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5149" w:rsidRPr="00BA5149" w:rsidRDefault="00BA5149" w:rsidP="00BA514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BA5149">
        <w:rPr>
          <w:rFonts w:ascii="Times New Roman" w:eastAsia="Times New Roman" w:hAnsi="Times New Roman" w:cs="Times New Roman"/>
          <w:b/>
          <w:bCs/>
          <w:sz w:val="27"/>
          <w:szCs w:val="27"/>
          <w:lang w:eastAsia="ru-RU"/>
        </w:rPr>
        <w:t xml:space="preserve">Как правильно писать логопедическое заключение </w:t>
      </w:r>
    </w:p>
    <w:tbl>
      <w:tblPr>
        <w:tblW w:w="0" w:type="auto"/>
        <w:tblCellSpacing w:w="0" w:type="dxa"/>
        <w:tblCellMar>
          <w:top w:w="15" w:type="dxa"/>
          <w:left w:w="15" w:type="dxa"/>
          <w:bottom w:w="15" w:type="dxa"/>
          <w:right w:w="15" w:type="dxa"/>
        </w:tblCellMar>
        <w:tblLook w:val="04A0"/>
      </w:tblPr>
      <w:tblGrid>
        <w:gridCol w:w="9385"/>
      </w:tblGrid>
      <w:tr w:rsidR="00BA5149" w:rsidRPr="00BA5149" w:rsidTr="00BA5149">
        <w:trPr>
          <w:tblCellSpacing w:w="0" w:type="dxa"/>
        </w:trPr>
        <w:tc>
          <w:tcPr>
            <w:tcW w:w="0" w:type="auto"/>
            <w:vAlign w:val="center"/>
            <w:hideMark/>
          </w:tcPr>
          <w:p w:rsidR="00BA5149" w:rsidRPr="00BA5149" w:rsidRDefault="00BA5149" w:rsidP="00BA514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5149">
              <w:rPr>
                <w:rFonts w:ascii="Georgia" w:eastAsia="Times New Roman" w:hAnsi="Georgia" w:cs="Times New Roman"/>
                <w:b/>
                <w:bCs/>
                <w:color w:val="FF9900"/>
                <w:sz w:val="20"/>
                <w:szCs w:val="20"/>
                <w:lang w:eastAsia="ru-RU"/>
              </w:rPr>
              <w:t>Методические рекомендации по логопедической диагностике. Р. И. Лалаева</w:t>
            </w:r>
          </w:p>
          <w:p w:rsidR="00BA5149" w:rsidRPr="00BA5149" w:rsidRDefault="00BA5149" w:rsidP="00BA5149">
            <w:pPr>
              <w:spacing w:before="100" w:beforeAutospacing="1" w:after="100" w:afterAutospacing="1" w:line="240" w:lineRule="auto"/>
              <w:rPr>
                <w:rFonts w:ascii="Times New Roman" w:eastAsia="Times New Roman" w:hAnsi="Times New Roman" w:cs="Times New Roman"/>
                <w:sz w:val="24"/>
                <w:szCs w:val="24"/>
                <w:lang w:eastAsia="ru-RU"/>
              </w:rPr>
            </w:pPr>
            <w:r w:rsidRPr="00BA5149">
              <w:rPr>
                <w:rFonts w:ascii="Times New Roman" w:eastAsia="Times New Roman" w:hAnsi="Times New Roman" w:cs="Times New Roman"/>
                <w:color w:val="000000"/>
                <w:sz w:val="24"/>
                <w:szCs w:val="24"/>
                <w:lang w:eastAsia="ru-RU"/>
              </w:rPr>
              <w:t>        Логопедическая диагностика в течение продолжительного вре</w:t>
            </w:r>
            <w:r w:rsidRPr="00BA5149">
              <w:rPr>
                <w:rFonts w:ascii="Times New Roman" w:eastAsia="Times New Roman" w:hAnsi="Times New Roman" w:cs="Times New Roman"/>
                <w:color w:val="000000"/>
                <w:sz w:val="24"/>
                <w:szCs w:val="24"/>
                <w:lang w:eastAsia="ru-RU"/>
              </w:rPr>
              <w:softHyphen/>
              <w:t>мени переживает кризис и пока не удовлетворяет требованиям как науки, так и практиков-логопедов. </w:t>
            </w:r>
          </w:p>
          <w:p w:rsidR="00BA5149" w:rsidRPr="00BA5149" w:rsidRDefault="00BA5149" w:rsidP="00BA5149">
            <w:pPr>
              <w:spacing w:before="100" w:beforeAutospacing="1" w:after="100" w:afterAutospacing="1" w:line="240" w:lineRule="auto"/>
              <w:rPr>
                <w:rFonts w:ascii="Times New Roman" w:eastAsia="Times New Roman" w:hAnsi="Times New Roman" w:cs="Times New Roman"/>
                <w:sz w:val="24"/>
                <w:szCs w:val="24"/>
                <w:lang w:eastAsia="ru-RU"/>
              </w:rPr>
            </w:pPr>
            <w:r w:rsidRPr="00BA5149">
              <w:rPr>
                <w:rFonts w:ascii="Times New Roman" w:eastAsia="Times New Roman" w:hAnsi="Times New Roman" w:cs="Times New Roman"/>
                <w:color w:val="000000"/>
                <w:sz w:val="20"/>
                <w:szCs w:val="20"/>
                <w:lang w:eastAsia="ru-RU"/>
              </w:rPr>
              <w:t>        Логопедические заключения по-разному определяются и фор</w:t>
            </w:r>
            <w:r w:rsidRPr="00BA5149">
              <w:rPr>
                <w:rFonts w:ascii="Times New Roman" w:eastAsia="Times New Roman" w:hAnsi="Times New Roman" w:cs="Times New Roman"/>
                <w:color w:val="000000"/>
                <w:sz w:val="20"/>
                <w:szCs w:val="20"/>
                <w:lang w:eastAsia="ru-RU"/>
              </w:rPr>
              <w:softHyphen/>
              <w:t>мулируются в различных регионах, городах, районах. Так, имеются различия в подходе московской и петербургской логопедических школ к формулировке логопедических заключений. Отмечается также несовпадение заключений, соответствующих классификации нарушений речи, с требованиями педагогической администрации. В некоторых рекомендациях по формулировке логопедических за</w:t>
            </w:r>
            <w:r w:rsidRPr="00BA5149">
              <w:rPr>
                <w:rFonts w:ascii="Times New Roman" w:eastAsia="Times New Roman" w:hAnsi="Times New Roman" w:cs="Times New Roman"/>
                <w:color w:val="000000"/>
                <w:sz w:val="20"/>
                <w:szCs w:val="20"/>
                <w:lang w:eastAsia="ru-RU"/>
              </w:rPr>
              <w:softHyphen/>
              <w:t>ключений имеет место доминирование диагноза общего недораз</w:t>
            </w:r>
            <w:r w:rsidRPr="00BA5149">
              <w:rPr>
                <w:rFonts w:ascii="Times New Roman" w:eastAsia="Times New Roman" w:hAnsi="Times New Roman" w:cs="Times New Roman"/>
                <w:color w:val="000000"/>
                <w:sz w:val="20"/>
                <w:szCs w:val="20"/>
                <w:lang w:eastAsia="ru-RU"/>
              </w:rPr>
              <w:softHyphen/>
              <w:t>вития речи (ОНР). </w:t>
            </w:r>
          </w:p>
          <w:p w:rsidR="00BA5149" w:rsidRPr="00BA5149" w:rsidRDefault="00BA5149" w:rsidP="00BA5149">
            <w:pPr>
              <w:spacing w:before="100" w:beforeAutospacing="1" w:after="100" w:afterAutospacing="1" w:line="240" w:lineRule="auto"/>
              <w:rPr>
                <w:rFonts w:ascii="Times New Roman" w:eastAsia="Times New Roman" w:hAnsi="Times New Roman" w:cs="Times New Roman"/>
                <w:sz w:val="24"/>
                <w:szCs w:val="24"/>
                <w:lang w:eastAsia="ru-RU"/>
              </w:rPr>
            </w:pPr>
            <w:r w:rsidRPr="00BA5149">
              <w:rPr>
                <w:rFonts w:ascii="Times New Roman" w:eastAsia="Times New Roman" w:hAnsi="Times New Roman" w:cs="Times New Roman"/>
                <w:color w:val="000000"/>
                <w:sz w:val="20"/>
                <w:szCs w:val="20"/>
                <w:lang w:eastAsia="ru-RU"/>
              </w:rPr>
              <w:t>        На фоне критики имеющихся недостатков в логопедической диагностике наблюдаются попытки подменить традиционные ло</w:t>
            </w:r>
            <w:r w:rsidRPr="00BA5149">
              <w:rPr>
                <w:rFonts w:ascii="Times New Roman" w:eastAsia="Times New Roman" w:hAnsi="Times New Roman" w:cs="Times New Roman"/>
                <w:color w:val="000000"/>
                <w:sz w:val="20"/>
                <w:szCs w:val="20"/>
                <w:lang w:eastAsia="ru-RU"/>
              </w:rPr>
              <w:softHyphen/>
              <w:t>гопедические классификации классификациями клиническими, медицинскими, слишком развернутыми и описательными, которые не ориентированы на решение практических задач коррекции на</w:t>
            </w:r>
            <w:r w:rsidRPr="00BA5149">
              <w:rPr>
                <w:rFonts w:ascii="Times New Roman" w:eastAsia="Times New Roman" w:hAnsi="Times New Roman" w:cs="Times New Roman"/>
                <w:color w:val="000000"/>
                <w:sz w:val="20"/>
                <w:szCs w:val="20"/>
                <w:lang w:eastAsia="ru-RU"/>
              </w:rPr>
              <w:softHyphen/>
              <w:t>рушений речи. Проблема диагностики речевых расстройств имеет большое теоретическое и практическое значение. С теоретической точки </w:t>
            </w:r>
            <w:r w:rsidRPr="00BA5149">
              <w:rPr>
                <w:rFonts w:ascii="Times New Roman" w:eastAsia="Times New Roman" w:hAnsi="Times New Roman" w:cs="Times New Roman"/>
                <w:color w:val="000000"/>
                <w:sz w:val="24"/>
                <w:szCs w:val="24"/>
                <w:lang w:eastAsia="ru-RU"/>
              </w:rPr>
              <w:br/>
              <w:t>зрения, вопрос диагностики речевых нарушений связан с пробле</w:t>
            </w:r>
            <w:r w:rsidRPr="00BA5149">
              <w:rPr>
                <w:rFonts w:ascii="Times New Roman" w:eastAsia="Times New Roman" w:hAnsi="Times New Roman" w:cs="Times New Roman"/>
                <w:color w:val="000000"/>
                <w:sz w:val="24"/>
                <w:szCs w:val="24"/>
                <w:lang w:eastAsia="ru-RU"/>
              </w:rPr>
              <w:softHyphen/>
              <w:t>мой нарушений речи. С точки зрения практической, обоснованное решение этого вопроса способствует более правильному комплек</w:t>
            </w:r>
            <w:r w:rsidRPr="00BA5149">
              <w:rPr>
                <w:rFonts w:ascii="Times New Roman" w:eastAsia="Times New Roman" w:hAnsi="Times New Roman" w:cs="Times New Roman"/>
                <w:color w:val="000000"/>
                <w:sz w:val="24"/>
                <w:szCs w:val="24"/>
                <w:lang w:eastAsia="ru-RU"/>
              </w:rPr>
              <w:softHyphen/>
              <w:t>тованию речевых групп, отбору и направлению детей в массовые и специальные школы, более целенаправленному и дифференци</w:t>
            </w:r>
            <w:r w:rsidRPr="00BA5149">
              <w:rPr>
                <w:rFonts w:ascii="Times New Roman" w:eastAsia="Times New Roman" w:hAnsi="Times New Roman" w:cs="Times New Roman"/>
                <w:color w:val="000000"/>
                <w:sz w:val="24"/>
                <w:szCs w:val="24"/>
                <w:lang w:eastAsia="ru-RU"/>
              </w:rPr>
              <w:softHyphen/>
              <w:t>рованному логопедическому воздействию. </w:t>
            </w:r>
          </w:p>
          <w:p w:rsidR="00BA5149" w:rsidRPr="00BA5149" w:rsidRDefault="00BA5149" w:rsidP="00BA5149">
            <w:pPr>
              <w:spacing w:before="100" w:beforeAutospacing="1" w:after="100" w:afterAutospacing="1" w:line="240" w:lineRule="auto"/>
              <w:rPr>
                <w:rFonts w:ascii="Times New Roman" w:eastAsia="Times New Roman" w:hAnsi="Times New Roman" w:cs="Times New Roman"/>
                <w:sz w:val="24"/>
                <w:szCs w:val="24"/>
                <w:lang w:eastAsia="ru-RU"/>
              </w:rPr>
            </w:pPr>
            <w:r w:rsidRPr="00BA5149">
              <w:rPr>
                <w:rFonts w:ascii="Times New Roman" w:eastAsia="Times New Roman" w:hAnsi="Times New Roman" w:cs="Times New Roman"/>
                <w:color w:val="000000"/>
                <w:sz w:val="20"/>
                <w:szCs w:val="20"/>
                <w:lang w:eastAsia="ru-RU"/>
              </w:rPr>
              <w:t>        Проблема классификации нарушений речи является актуальной во многих науках, изучающих речь. Речь представляет собой сложнейший физиологический, психи</w:t>
            </w:r>
            <w:r w:rsidRPr="00BA5149">
              <w:rPr>
                <w:rFonts w:ascii="Times New Roman" w:eastAsia="Times New Roman" w:hAnsi="Times New Roman" w:cs="Times New Roman"/>
                <w:color w:val="000000"/>
                <w:sz w:val="20"/>
                <w:szCs w:val="20"/>
                <w:lang w:eastAsia="ru-RU"/>
              </w:rPr>
              <w:softHyphen/>
              <w:t>ческий, мыслительный, языковой, сенсомоторный процесс, в кото</w:t>
            </w:r>
            <w:r w:rsidRPr="00BA5149">
              <w:rPr>
                <w:rFonts w:ascii="Times New Roman" w:eastAsia="Times New Roman" w:hAnsi="Times New Roman" w:cs="Times New Roman"/>
                <w:color w:val="000000"/>
                <w:sz w:val="20"/>
                <w:szCs w:val="20"/>
                <w:lang w:eastAsia="ru-RU"/>
              </w:rPr>
              <w:softHyphen/>
              <w:t>ром переплетаются как более элементарные (сенсомоторный, гностико-практический), так и высокоорганизованные уровни (смысло</w:t>
            </w:r>
            <w:r w:rsidRPr="00BA5149">
              <w:rPr>
                <w:rFonts w:ascii="Times New Roman" w:eastAsia="Times New Roman" w:hAnsi="Times New Roman" w:cs="Times New Roman"/>
                <w:color w:val="000000"/>
                <w:sz w:val="20"/>
                <w:szCs w:val="20"/>
                <w:lang w:eastAsia="ru-RU"/>
              </w:rPr>
              <w:softHyphen/>
              <w:t>вой, языковой). В связи с этим речь и ее нарушения изучают многие науки: медицина, психология, лингвистика, психолингвистика и др. При этом они касаются и классификации речевых расстройств в различных аспектах: клиническом, патофизиологическом (с учетом анализаторного принципа, характера нарушений языковой системы), психолингвистическом. </w:t>
            </w:r>
          </w:p>
          <w:p w:rsidR="00BA5149" w:rsidRPr="00BA5149" w:rsidRDefault="00BA5149" w:rsidP="00BA5149">
            <w:pPr>
              <w:spacing w:before="100" w:beforeAutospacing="1" w:after="100" w:afterAutospacing="1" w:line="240" w:lineRule="auto"/>
              <w:rPr>
                <w:rFonts w:ascii="Times New Roman" w:eastAsia="Times New Roman" w:hAnsi="Times New Roman" w:cs="Times New Roman"/>
                <w:sz w:val="24"/>
                <w:szCs w:val="24"/>
                <w:lang w:eastAsia="ru-RU"/>
              </w:rPr>
            </w:pPr>
            <w:r w:rsidRPr="00BA5149">
              <w:rPr>
                <w:rFonts w:ascii="Times New Roman" w:eastAsia="Times New Roman" w:hAnsi="Times New Roman" w:cs="Times New Roman"/>
                <w:color w:val="000000"/>
                <w:sz w:val="20"/>
                <w:szCs w:val="20"/>
                <w:lang w:eastAsia="ru-RU"/>
              </w:rPr>
              <w:t>        В логопедии существуют две традиционные классификации нарушений речи: психолого-педагогическая и клинико-педагогическая. Указанные классификации рассматривают речевые рас</w:t>
            </w:r>
            <w:r w:rsidRPr="00BA5149">
              <w:rPr>
                <w:rFonts w:ascii="Times New Roman" w:eastAsia="Times New Roman" w:hAnsi="Times New Roman" w:cs="Times New Roman"/>
                <w:color w:val="000000"/>
                <w:sz w:val="20"/>
                <w:szCs w:val="20"/>
                <w:lang w:eastAsia="ru-RU"/>
              </w:rPr>
              <w:softHyphen/>
              <w:t>стройства в различных аспектах. Но вместе с тем данные той и другой классификации дополняют друг друга и служат общим задачам: комплектованию групп детей, с речевой патологией и осуществлению системного, дифференцированного логопедическо</w:t>
            </w:r>
            <w:r w:rsidRPr="00BA5149">
              <w:rPr>
                <w:rFonts w:ascii="Times New Roman" w:eastAsia="Times New Roman" w:hAnsi="Times New Roman" w:cs="Times New Roman"/>
                <w:color w:val="000000"/>
                <w:sz w:val="20"/>
                <w:szCs w:val="20"/>
                <w:lang w:eastAsia="ru-RU"/>
              </w:rPr>
              <w:softHyphen/>
              <w:t>го воздействия с учетом симптоматики и механизмов нарушений речи. </w:t>
            </w:r>
          </w:p>
          <w:p w:rsidR="00BA5149" w:rsidRPr="00BA5149" w:rsidRDefault="00BA5149" w:rsidP="00BA5149">
            <w:pPr>
              <w:spacing w:before="100" w:beforeAutospacing="1" w:after="100" w:afterAutospacing="1" w:line="240" w:lineRule="auto"/>
              <w:rPr>
                <w:rFonts w:ascii="Times New Roman" w:eastAsia="Times New Roman" w:hAnsi="Times New Roman" w:cs="Times New Roman"/>
                <w:sz w:val="24"/>
                <w:szCs w:val="24"/>
                <w:lang w:eastAsia="ru-RU"/>
              </w:rPr>
            </w:pPr>
            <w:r w:rsidRPr="00BA5149">
              <w:rPr>
                <w:rFonts w:ascii="Times New Roman" w:eastAsia="Times New Roman" w:hAnsi="Times New Roman" w:cs="Times New Roman"/>
                <w:color w:val="000000"/>
                <w:sz w:val="20"/>
                <w:szCs w:val="20"/>
                <w:lang w:eastAsia="ru-RU"/>
              </w:rPr>
              <w:t>        Психолого-педагогическая классификация ориентирована на вы</w:t>
            </w:r>
            <w:r w:rsidRPr="00BA5149">
              <w:rPr>
                <w:rFonts w:ascii="Times New Roman" w:eastAsia="Times New Roman" w:hAnsi="Times New Roman" w:cs="Times New Roman"/>
                <w:color w:val="000000"/>
                <w:sz w:val="20"/>
                <w:szCs w:val="20"/>
                <w:lang w:eastAsia="ru-RU"/>
              </w:rPr>
              <w:softHyphen/>
              <w:t>явление прежде всего речевой симптоматики (симптомологический уровень) на основе психолого-лингвистических критериев. Симп</w:t>
            </w:r>
            <w:r w:rsidRPr="00BA5149">
              <w:rPr>
                <w:rFonts w:ascii="Times New Roman" w:eastAsia="Times New Roman" w:hAnsi="Times New Roman" w:cs="Times New Roman"/>
                <w:color w:val="000000"/>
                <w:sz w:val="20"/>
                <w:szCs w:val="20"/>
                <w:lang w:eastAsia="ru-RU"/>
              </w:rPr>
              <w:softHyphen/>
              <w:t>томологический уровень анализа речевых нарушений позволяет описать внешние симптомы недоразвития языка (речи) у детей, выявить нарушенные компоненты речи (общее недоразвитие, фо-нетико-фонематическое недоразвитие и т.д.), что служит основой для направления детей в соответствующие группы детского сада или в школу определенного вида. </w:t>
            </w:r>
          </w:p>
          <w:p w:rsidR="00BA5149" w:rsidRPr="00BA5149" w:rsidRDefault="00BA5149" w:rsidP="00BA5149">
            <w:pPr>
              <w:spacing w:before="100" w:beforeAutospacing="1" w:after="100" w:afterAutospacing="1" w:line="240" w:lineRule="auto"/>
              <w:rPr>
                <w:rFonts w:ascii="Times New Roman" w:eastAsia="Times New Roman" w:hAnsi="Times New Roman" w:cs="Times New Roman"/>
                <w:sz w:val="24"/>
                <w:szCs w:val="24"/>
                <w:lang w:eastAsia="ru-RU"/>
              </w:rPr>
            </w:pPr>
            <w:r w:rsidRPr="00BA5149">
              <w:rPr>
                <w:rFonts w:ascii="Times New Roman" w:eastAsia="Times New Roman" w:hAnsi="Times New Roman" w:cs="Times New Roman"/>
                <w:color w:val="000000"/>
                <w:sz w:val="20"/>
                <w:szCs w:val="20"/>
                <w:lang w:eastAsia="ru-RU"/>
              </w:rPr>
              <w:t>        Таким образом, определение симптомологического уровня на</w:t>
            </w:r>
            <w:r w:rsidRPr="00BA5149">
              <w:rPr>
                <w:rFonts w:ascii="Times New Roman" w:eastAsia="Times New Roman" w:hAnsi="Times New Roman" w:cs="Times New Roman"/>
                <w:color w:val="000000"/>
                <w:sz w:val="20"/>
                <w:szCs w:val="20"/>
                <w:lang w:eastAsia="ru-RU"/>
              </w:rPr>
              <w:softHyphen/>
              <w:t>рушений речи решает прежде всего практические задачи комплек</w:t>
            </w:r>
            <w:r w:rsidRPr="00BA5149">
              <w:rPr>
                <w:rFonts w:ascii="Times New Roman" w:eastAsia="Times New Roman" w:hAnsi="Times New Roman" w:cs="Times New Roman"/>
                <w:color w:val="000000"/>
                <w:sz w:val="20"/>
                <w:szCs w:val="20"/>
                <w:lang w:eastAsia="ru-RU"/>
              </w:rPr>
              <w:softHyphen/>
              <w:t>тования групп и создает предпосылки для определения характера речевой патологии. </w:t>
            </w:r>
          </w:p>
          <w:p w:rsidR="00BA5149" w:rsidRPr="00BA5149" w:rsidRDefault="00BA5149" w:rsidP="00BA5149">
            <w:pPr>
              <w:spacing w:before="100" w:beforeAutospacing="1" w:after="100" w:afterAutospacing="1" w:line="240" w:lineRule="auto"/>
              <w:rPr>
                <w:rFonts w:ascii="Times New Roman" w:eastAsia="Times New Roman" w:hAnsi="Times New Roman" w:cs="Times New Roman"/>
                <w:sz w:val="24"/>
                <w:szCs w:val="24"/>
                <w:lang w:eastAsia="ru-RU"/>
              </w:rPr>
            </w:pPr>
            <w:r w:rsidRPr="00BA5149">
              <w:rPr>
                <w:rFonts w:ascii="Times New Roman" w:eastAsia="Times New Roman" w:hAnsi="Times New Roman" w:cs="Times New Roman"/>
                <w:color w:val="000000"/>
                <w:sz w:val="24"/>
                <w:szCs w:val="24"/>
                <w:lang w:eastAsia="ru-RU"/>
              </w:rPr>
              <w:t>        Известно, что при одной и той же патологии (форме рече</w:t>
            </w:r>
            <w:r w:rsidRPr="00BA5149">
              <w:rPr>
                <w:rFonts w:ascii="Times New Roman" w:eastAsia="Times New Roman" w:hAnsi="Times New Roman" w:cs="Times New Roman"/>
                <w:color w:val="000000"/>
                <w:sz w:val="24"/>
                <w:szCs w:val="24"/>
                <w:lang w:eastAsia="ru-RU"/>
              </w:rPr>
              <w:softHyphen/>
              <w:t>вого нарушения) языковая система может страдать по-разному. И наоборот, одна и та же симптоматика может наблюдаться при различных по механизмам формах речевых нарушений. Так, например, общее недоразвитие речи может наблюдаться при стертой форме дизартрии, при моторной алалии, при детской афазии. </w:t>
            </w:r>
          </w:p>
          <w:p w:rsidR="00BA5149" w:rsidRPr="00BA5149" w:rsidRDefault="00BA5149" w:rsidP="00BA5149">
            <w:pPr>
              <w:spacing w:before="100" w:beforeAutospacing="1" w:after="100" w:afterAutospacing="1" w:line="240" w:lineRule="auto"/>
              <w:rPr>
                <w:rFonts w:ascii="Times New Roman" w:eastAsia="Times New Roman" w:hAnsi="Times New Roman" w:cs="Times New Roman"/>
                <w:sz w:val="24"/>
                <w:szCs w:val="24"/>
                <w:lang w:eastAsia="ru-RU"/>
              </w:rPr>
            </w:pPr>
            <w:r w:rsidRPr="00BA5149">
              <w:rPr>
                <w:rFonts w:ascii="Times New Roman" w:eastAsia="Times New Roman" w:hAnsi="Times New Roman" w:cs="Times New Roman"/>
                <w:color w:val="000000"/>
                <w:sz w:val="20"/>
                <w:szCs w:val="20"/>
                <w:lang w:eastAsia="ru-RU"/>
              </w:rPr>
              <w:lastRenderedPageBreak/>
              <w:t>        В процессе же логопедической работы важно учитывать как уровень несформированности речи, нарушенные компоненты речи, так и механизмы, формы речевых нарушений. Единство этих двух аспектов логопедической диагностики дает возможность более дифференцированно корригировать нарушения речи. </w:t>
            </w:r>
          </w:p>
          <w:p w:rsidR="00BA5149" w:rsidRPr="00BA5149" w:rsidRDefault="00BA5149" w:rsidP="00BA5149">
            <w:pPr>
              <w:spacing w:before="100" w:beforeAutospacing="1" w:after="100" w:afterAutospacing="1" w:line="240" w:lineRule="auto"/>
              <w:rPr>
                <w:rFonts w:ascii="Times New Roman" w:eastAsia="Times New Roman" w:hAnsi="Times New Roman" w:cs="Times New Roman"/>
                <w:sz w:val="24"/>
                <w:szCs w:val="24"/>
                <w:lang w:eastAsia="ru-RU"/>
              </w:rPr>
            </w:pPr>
            <w:r w:rsidRPr="00BA5149">
              <w:rPr>
                <w:rFonts w:ascii="Times New Roman" w:eastAsia="Times New Roman" w:hAnsi="Times New Roman" w:cs="Times New Roman"/>
                <w:color w:val="000000"/>
                <w:sz w:val="20"/>
                <w:szCs w:val="20"/>
                <w:lang w:eastAsia="ru-RU"/>
              </w:rPr>
              <w:t>        Логопедическая диагностика должна идти от общего к частно</w:t>
            </w:r>
            <w:r w:rsidRPr="00BA5149">
              <w:rPr>
                <w:rFonts w:ascii="Times New Roman" w:eastAsia="Times New Roman" w:hAnsi="Times New Roman" w:cs="Times New Roman"/>
                <w:color w:val="000000"/>
                <w:sz w:val="20"/>
                <w:szCs w:val="20"/>
                <w:lang w:eastAsia="ru-RU"/>
              </w:rPr>
              <w:softHyphen/>
              <w:t>му: от выявления комплекса речевых симптомов к уточнению ме</w:t>
            </w:r>
            <w:r w:rsidRPr="00BA5149">
              <w:rPr>
                <w:rFonts w:ascii="Times New Roman" w:eastAsia="Times New Roman" w:hAnsi="Times New Roman" w:cs="Times New Roman"/>
                <w:color w:val="000000"/>
                <w:sz w:val="20"/>
                <w:szCs w:val="20"/>
                <w:lang w:eastAsia="ru-RU"/>
              </w:rPr>
              <w:softHyphen/>
              <w:t>ханизмов речевой патологии, к уточнению взаимодействия между речевой и неречевой симптоматикой, к определению структуры речевого дефекта. </w:t>
            </w:r>
          </w:p>
          <w:p w:rsidR="00BA5149" w:rsidRPr="00BA5149" w:rsidRDefault="00BA5149" w:rsidP="00BA5149">
            <w:pPr>
              <w:spacing w:before="100" w:beforeAutospacing="1" w:after="100" w:afterAutospacing="1" w:line="240" w:lineRule="auto"/>
              <w:rPr>
                <w:rFonts w:ascii="Times New Roman" w:eastAsia="Times New Roman" w:hAnsi="Times New Roman" w:cs="Times New Roman"/>
                <w:sz w:val="24"/>
                <w:szCs w:val="24"/>
                <w:lang w:eastAsia="ru-RU"/>
              </w:rPr>
            </w:pPr>
            <w:r w:rsidRPr="00BA5149">
              <w:rPr>
                <w:rFonts w:ascii="Times New Roman" w:eastAsia="Times New Roman" w:hAnsi="Times New Roman" w:cs="Times New Roman"/>
                <w:color w:val="000000"/>
                <w:sz w:val="20"/>
                <w:szCs w:val="20"/>
                <w:lang w:eastAsia="ru-RU"/>
              </w:rPr>
              <w:t>        Клинико-педагогическая классификация строго не соотнесена с клиническими синдромами. Она акцентирует внимание на тех нарушениях, которые должны стать объектом логопедического воз</w:t>
            </w:r>
            <w:r w:rsidRPr="00BA5149">
              <w:rPr>
                <w:rFonts w:ascii="Times New Roman" w:eastAsia="Times New Roman" w:hAnsi="Times New Roman" w:cs="Times New Roman"/>
                <w:color w:val="000000"/>
                <w:sz w:val="20"/>
                <w:szCs w:val="20"/>
                <w:lang w:eastAsia="ru-RU"/>
              </w:rPr>
              <w:softHyphen/>
              <w:t>действия. </w:t>
            </w:r>
          </w:p>
          <w:p w:rsidR="00BA5149" w:rsidRPr="00BA5149" w:rsidRDefault="00BA5149" w:rsidP="00BA5149">
            <w:pPr>
              <w:spacing w:before="100" w:beforeAutospacing="1" w:after="100" w:afterAutospacing="1" w:line="240" w:lineRule="auto"/>
              <w:rPr>
                <w:rFonts w:ascii="Times New Roman" w:eastAsia="Times New Roman" w:hAnsi="Times New Roman" w:cs="Times New Roman"/>
                <w:sz w:val="24"/>
                <w:szCs w:val="24"/>
                <w:lang w:eastAsia="ru-RU"/>
              </w:rPr>
            </w:pPr>
            <w:r w:rsidRPr="00BA5149">
              <w:rPr>
                <w:rFonts w:ascii="Times New Roman" w:eastAsia="Times New Roman" w:hAnsi="Times New Roman" w:cs="Times New Roman"/>
                <w:color w:val="000000"/>
                <w:sz w:val="20"/>
                <w:szCs w:val="20"/>
                <w:lang w:eastAsia="ru-RU"/>
              </w:rPr>
              <w:t>        В процессе постановки логопедического заключения необходи</w:t>
            </w:r>
            <w:r w:rsidRPr="00BA5149">
              <w:rPr>
                <w:rFonts w:ascii="Times New Roman" w:eastAsia="Times New Roman" w:hAnsi="Times New Roman" w:cs="Times New Roman"/>
                <w:color w:val="000000"/>
                <w:sz w:val="20"/>
                <w:szCs w:val="20"/>
                <w:lang w:eastAsia="ru-RU"/>
              </w:rPr>
              <w:softHyphen/>
              <w:t>мыми являются медицинские данные, клинические характеристи</w:t>
            </w:r>
            <w:r w:rsidRPr="00BA5149">
              <w:rPr>
                <w:rFonts w:ascii="Times New Roman" w:eastAsia="Times New Roman" w:hAnsi="Times New Roman" w:cs="Times New Roman"/>
                <w:color w:val="000000"/>
                <w:sz w:val="20"/>
                <w:szCs w:val="20"/>
                <w:lang w:eastAsia="ru-RU"/>
              </w:rPr>
              <w:softHyphen/>
              <w:t>ки, которые позволяют уточнить тот или иной логопедический диагноз. Клинические характеристики ориентированы на объясне</w:t>
            </w:r>
            <w:r w:rsidRPr="00BA5149">
              <w:rPr>
                <w:rFonts w:ascii="Times New Roman" w:eastAsia="Times New Roman" w:hAnsi="Times New Roman" w:cs="Times New Roman"/>
                <w:color w:val="000000"/>
                <w:sz w:val="20"/>
                <w:szCs w:val="20"/>
                <w:lang w:eastAsia="ru-RU"/>
              </w:rPr>
              <w:softHyphen/>
              <w:t>ние причин возникновения речевых расстройств, на лечение ре</w:t>
            </w:r>
            <w:r w:rsidRPr="00BA5149">
              <w:rPr>
                <w:rFonts w:ascii="Times New Roman" w:eastAsia="Times New Roman" w:hAnsi="Times New Roman" w:cs="Times New Roman"/>
                <w:color w:val="000000"/>
                <w:sz w:val="20"/>
                <w:szCs w:val="20"/>
                <w:lang w:eastAsia="ru-RU"/>
              </w:rPr>
              <w:softHyphen/>
              <w:t>бенка, а не на систему коррекции, развития речи. </w:t>
            </w:r>
          </w:p>
          <w:p w:rsidR="00BA5149" w:rsidRPr="00BA5149" w:rsidRDefault="00BA5149" w:rsidP="00BA5149">
            <w:pPr>
              <w:spacing w:before="100" w:beforeAutospacing="1" w:after="100" w:afterAutospacing="1" w:line="240" w:lineRule="auto"/>
              <w:rPr>
                <w:rFonts w:ascii="Times New Roman" w:eastAsia="Times New Roman" w:hAnsi="Times New Roman" w:cs="Times New Roman"/>
                <w:sz w:val="24"/>
                <w:szCs w:val="24"/>
                <w:lang w:eastAsia="ru-RU"/>
              </w:rPr>
            </w:pPr>
            <w:r w:rsidRPr="00BA5149">
              <w:rPr>
                <w:rFonts w:ascii="Times New Roman" w:eastAsia="Times New Roman" w:hAnsi="Times New Roman" w:cs="Times New Roman"/>
                <w:color w:val="000000"/>
                <w:sz w:val="20"/>
                <w:szCs w:val="20"/>
                <w:lang w:eastAsia="ru-RU"/>
              </w:rPr>
              <w:t>        В настоящее время нуждаются в уточнении и расширении и клинико-педагогическая, и психолого-педагогическая классифика</w:t>
            </w:r>
            <w:r w:rsidRPr="00BA5149">
              <w:rPr>
                <w:rFonts w:ascii="Times New Roman" w:eastAsia="Times New Roman" w:hAnsi="Times New Roman" w:cs="Times New Roman"/>
                <w:color w:val="000000"/>
                <w:sz w:val="20"/>
                <w:szCs w:val="20"/>
                <w:lang w:eastAsia="ru-RU"/>
              </w:rPr>
              <w:softHyphen/>
              <w:t>ции. Так, например, практика школьных логопедов показывает, что по мере коррекции нарушений звукопроизношения и фонемати</w:t>
            </w:r>
            <w:r w:rsidRPr="00BA5149">
              <w:rPr>
                <w:rFonts w:ascii="Times New Roman" w:eastAsia="Times New Roman" w:hAnsi="Times New Roman" w:cs="Times New Roman"/>
                <w:color w:val="000000"/>
                <w:sz w:val="20"/>
                <w:szCs w:val="20"/>
                <w:lang w:eastAsia="ru-RU"/>
              </w:rPr>
              <w:softHyphen/>
              <w:t>ческого развития отпадает основание говорить об ОНР. Однако еще длительное время у детей сохраняется недоразвитие лексико- грамматического строя речи, что приводит к большим трудностям в овладении программой по русскому языку, усвоении и реализа</w:t>
            </w:r>
            <w:r w:rsidRPr="00BA5149">
              <w:rPr>
                <w:rFonts w:ascii="Times New Roman" w:eastAsia="Times New Roman" w:hAnsi="Times New Roman" w:cs="Times New Roman"/>
                <w:color w:val="000000"/>
                <w:sz w:val="20"/>
                <w:szCs w:val="20"/>
                <w:lang w:eastAsia="ru-RU"/>
              </w:rPr>
              <w:softHyphen/>
              <w:t>ции орфографических правил. Поэтому есть основание наряду с ОНР, НОНР (нерезко выраженным общим недоразвитием речи) выделить и лексико-грамматическое недоразвитие речи. Необходи</w:t>
            </w:r>
            <w:r w:rsidRPr="00BA5149">
              <w:rPr>
                <w:rFonts w:ascii="Times New Roman" w:eastAsia="Times New Roman" w:hAnsi="Times New Roman" w:cs="Times New Roman"/>
                <w:color w:val="000000"/>
                <w:sz w:val="20"/>
                <w:szCs w:val="20"/>
                <w:lang w:eastAsia="ru-RU"/>
              </w:rPr>
              <w:softHyphen/>
              <w:t>мо уточнить формы нарушений речи и внутри клинико-педагогической классификации. </w:t>
            </w:r>
          </w:p>
          <w:p w:rsidR="00BA5149" w:rsidRPr="00BA5149" w:rsidRDefault="00BA5149" w:rsidP="00BA5149">
            <w:pPr>
              <w:spacing w:before="100" w:beforeAutospacing="1" w:after="100" w:afterAutospacing="1" w:line="240" w:lineRule="auto"/>
              <w:rPr>
                <w:rFonts w:ascii="Times New Roman" w:eastAsia="Times New Roman" w:hAnsi="Times New Roman" w:cs="Times New Roman"/>
                <w:sz w:val="24"/>
                <w:szCs w:val="24"/>
                <w:lang w:eastAsia="ru-RU"/>
              </w:rPr>
            </w:pPr>
            <w:r w:rsidRPr="00BA5149">
              <w:rPr>
                <w:rFonts w:ascii="Times New Roman" w:eastAsia="Times New Roman" w:hAnsi="Times New Roman" w:cs="Times New Roman"/>
                <w:color w:val="000000"/>
                <w:sz w:val="20"/>
                <w:szCs w:val="20"/>
                <w:lang w:eastAsia="ru-RU"/>
              </w:rPr>
              <w:t>        </w:t>
            </w:r>
            <w:r w:rsidRPr="00BA5149">
              <w:rPr>
                <w:rFonts w:ascii="Times New Roman" w:eastAsia="Times New Roman" w:hAnsi="Times New Roman" w:cs="Times New Roman"/>
                <w:b/>
                <w:bCs/>
                <w:color w:val="000000"/>
                <w:sz w:val="20"/>
                <w:szCs w:val="20"/>
                <w:lang w:eastAsia="ru-RU"/>
              </w:rPr>
              <w:t>Резюме.</w:t>
            </w:r>
            <w:r w:rsidRPr="00BA5149">
              <w:rPr>
                <w:rFonts w:ascii="Times New Roman" w:eastAsia="Times New Roman" w:hAnsi="Times New Roman" w:cs="Times New Roman"/>
                <w:color w:val="000000"/>
                <w:sz w:val="20"/>
                <w:szCs w:val="20"/>
                <w:lang w:eastAsia="ru-RU"/>
              </w:rPr>
              <w:t xml:space="preserve"> Для комплектования речевых групп детских садов, на</w:t>
            </w:r>
            <w:r w:rsidRPr="00BA5149">
              <w:rPr>
                <w:rFonts w:ascii="Times New Roman" w:eastAsia="Times New Roman" w:hAnsi="Times New Roman" w:cs="Times New Roman"/>
                <w:color w:val="000000"/>
                <w:sz w:val="20"/>
                <w:szCs w:val="20"/>
                <w:lang w:eastAsia="ru-RU"/>
              </w:rPr>
              <w:softHyphen/>
              <w:t>правления детей в школы определенного вида и осуществления дифференцированной коррекционно-логопедической работы важны оба критерия логопедической диагностики: и симптомологический и клинико-педагогический. Логопедическая диагностика, ставящая перед собой коррекционно-развивающие задачи, должна рассмат</w:t>
            </w:r>
            <w:r w:rsidRPr="00BA5149">
              <w:rPr>
                <w:rFonts w:ascii="Times New Roman" w:eastAsia="Times New Roman" w:hAnsi="Times New Roman" w:cs="Times New Roman"/>
                <w:color w:val="000000"/>
                <w:sz w:val="20"/>
                <w:szCs w:val="20"/>
                <w:lang w:eastAsia="ru-RU"/>
              </w:rPr>
              <w:softHyphen/>
              <w:t>риваться в рамках существующих в логопедии классификаций (пси</w:t>
            </w:r>
            <w:r w:rsidRPr="00BA5149">
              <w:rPr>
                <w:rFonts w:ascii="Times New Roman" w:eastAsia="Times New Roman" w:hAnsi="Times New Roman" w:cs="Times New Roman"/>
                <w:color w:val="000000"/>
                <w:sz w:val="20"/>
                <w:szCs w:val="20"/>
                <w:lang w:eastAsia="ru-RU"/>
              </w:rPr>
              <w:softHyphen/>
              <w:t>холого-педагогической и клинико-педагогической), логопедическое заключение — с учетом пересечения этих двух классификаций. При формулировке логопедического заключения целесообразно также учитывать поэтапность обследования: от определения симптомати</w:t>
            </w:r>
            <w:r w:rsidRPr="00BA5149">
              <w:rPr>
                <w:rFonts w:ascii="Times New Roman" w:eastAsia="Times New Roman" w:hAnsi="Times New Roman" w:cs="Times New Roman"/>
                <w:color w:val="000000"/>
                <w:sz w:val="20"/>
                <w:szCs w:val="20"/>
                <w:lang w:eastAsia="ru-RU"/>
              </w:rPr>
              <w:softHyphen/>
              <w:t>ки речевых расстройств, выявления нарушенных компонентов к уточнению механизмов и структуры речевого дефекта (т. е. формы нарушений речи). </w:t>
            </w:r>
          </w:p>
          <w:p w:rsidR="00BA5149" w:rsidRPr="00BA5149" w:rsidRDefault="00BA5149" w:rsidP="00BA5149">
            <w:pPr>
              <w:spacing w:after="0" w:line="240" w:lineRule="auto"/>
              <w:jc w:val="center"/>
              <w:rPr>
                <w:rFonts w:ascii="Times New Roman" w:eastAsia="Times New Roman" w:hAnsi="Times New Roman" w:cs="Times New Roman"/>
                <w:sz w:val="24"/>
                <w:szCs w:val="24"/>
                <w:lang w:eastAsia="ru-RU"/>
              </w:rPr>
            </w:pPr>
            <w:r w:rsidRPr="00BA5149">
              <w:rPr>
                <w:rFonts w:ascii="Times New Roman" w:eastAsia="Times New Roman" w:hAnsi="Times New Roman" w:cs="Times New Roman"/>
                <w:b/>
                <w:bCs/>
                <w:color w:val="FF9900"/>
                <w:sz w:val="20"/>
                <w:szCs w:val="20"/>
                <w:lang w:eastAsia="ru-RU"/>
              </w:rPr>
              <w:t>ЛОГОПЕДИЧЕСКОЕ ЗАКЛЮЧЕНИЕ ПРИ ОБСЛЕДОВАНИИ ДОШКОЛЬНИКОВ </w:t>
            </w:r>
          </w:p>
          <w:p w:rsidR="00BA5149" w:rsidRPr="00BA5149" w:rsidRDefault="00BA5149" w:rsidP="00BA5149">
            <w:pPr>
              <w:spacing w:after="0" w:line="240" w:lineRule="auto"/>
              <w:rPr>
                <w:rFonts w:ascii="Times New Roman" w:eastAsia="Times New Roman" w:hAnsi="Times New Roman" w:cs="Times New Roman"/>
                <w:color w:val="000000"/>
                <w:sz w:val="24"/>
                <w:szCs w:val="24"/>
                <w:lang w:eastAsia="ru-RU"/>
              </w:rPr>
            </w:pPr>
          </w:p>
          <w:p w:rsidR="00BA5149" w:rsidRPr="00BA5149" w:rsidRDefault="00BA5149" w:rsidP="00BA5149">
            <w:pPr>
              <w:spacing w:after="0" w:line="240" w:lineRule="auto"/>
              <w:rPr>
                <w:rFonts w:ascii="Times New Roman" w:eastAsia="Times New Roman" w:hAnsi="Times New Roman" w:cs="Times New Roman"/>
                <w:color w:val="000000"/>
                <w:sz w:val="24"/>
                <w:szCs w:val="24"/>
                <w:lang w:eastAsia="ru-RU"/>
              </w:rPr>
            </w:pPr>
            <w:r w:rsidRPr="00BA5149">
              <w:rPr>
                <w:rFonts w:ascii="Times New Roman" w:eastAsia="Times New Roman" w:hAnsi="Times New Roman" w:cs="Times New Roman"/>
                <w:b/>
                <w:bCs/>
                <w:color w:val="0000FF"/>
                <w:sz w:val="20"/>
                <w:szCs w:val="20"/>
                <w:lang w:eastAsia="ru-RU"/>
              </w:rPr>
              <w:t>        Обследование дошкольников с нормальным интеллектом</w:t>
            </w:r>
            <w:r w:rsidRPr="00BA5149">
              <w:rPr>
                <w:rFonts w:ascii="Times New Roman" w:eastAsia="Times New Roman" w:hAnsi="Times New Roman" w:cs="Times New Roman"/>
                <w:color w:val="6B5D40"/>
                <w:sz w:val="20"/>
                <w:szCs w:val="20"/>
                <w:lang w:eastAsia="ru-RU"/>
              </w:rPr>
              <w:t xml:space="preserve"> </w:t>
            </w:r>
          </w:p>
          <w:p w:rsidR="00BA5149" w:rsidRPr="00BA5149" w:rsidRDefault="00BA5149" w:rsidP="00BA5149">
            <w:pPr>
              <w:spacing w:after="0" w:line="240" w:lineRule="auto"/>
              <w:rPr>
                <w:rFonts w:ascii="Times New Roman" w:eastAsia="Times New Roman" w:hAnsi="Times New Roman" w:cs="Times New Roman"/>
                <w:color w:val="000000"/>
                <w:sz w:val="24"/>
                <w:szCs w:val="24"/>
                <w:lang w:eastAsia="ru-RU"/>
              </w:rPr>
            </w:pPr>
            <w:r w:rsidRPr="00BA5149">
              <w:rPr>
                <w:rFonts w:ascii="Times New Roman" w:eastAsia="Times New Roman" w:hAnsi="Times New Roman" w:cs="Times New Roman"/>
                <w:color w:val="000000"/>
                <w:sz w:val="24"/>
                <w:szCs w:val="24"/>
                <w:lang w:eastAsia="ru-RU"/>
              </w:rPr>
              <w:t xml:space="preserve">        В логопедическом заключении рекомендуется указать характер нарушений речи на основе обеих классификаций. </w:t>
            </w:r>
            <w:r w:rsidRPr="00BA5149">
              <w:rPr>
                <w:rFonts w:ascii="Times New Roman" w:eastAsia="Times New Roman" w:hAnsi="Times New Roman" w:cs="Times New Roman"/>
                <w:color w:val="000000"/>
                <w:sz w:val="24"/>
                <w:szCs w:val="24"/>
                <w:lang w:eastAsia="ru-RU"/>
              </w:rPr>
              <w:br/>
              <w:t xml:space="preserve">1. </w:t>
            </w:r>
            <w:r w:rsidRPr="00BA5149">
              <w:rPr>
                <w:rFonts w:ascii="Times New Roman" w:eastAsia="Times New Roman" w:hAnsi="Times New Roman" w:cs="Times New Roman"/>
                <w:b/>
                <w:bCs/>
                <w:color w:val="000000"/>
                <w:sz w:val="24"/>
                <w:szCs w:val="24"/>
                <w:u w:val="single"/>
                <w:lang w:eastAsia="ru-RU"/>
              </w:rPr>
              <w:t xml:space="preserve">Симптомологическая </w:t>
            </w:r>
            <w:r w:rsidRPr="00BA5149">
              <w:rPr>
                <w:rFonts w:ascii="Times New Roman" w:eastAsia="Times New Roman" w:hAnsi="Times New Roman" w:cs="Times New Roman"/>
                <w:color w:val="000000"/>
                <w:sz w:val="24"/>
                <w:szCs w:val="24"/>
                <w:lang w:eastAsia="ru-RU"/>
              </w:rPr>
              <w:t>(психолого-педагогическая) классификация учитывает, какие компоненты речи нарушены и в какой степени. В данной классификации присутствуют следующие группы нару</w:t>
            </w:r>
            <w:r w:rsidRPr="00BA5149">
              <w:rPr>
                <w:rFonts w:ascii="Times New Roman" w:eastAsia="Times New Roman" w:hAnsi="Times New Roman" w:cs="Times New Roman"/>
                <w:color w:val="000000"/>
                <w:sz w:val="24"/>
                <w:szCs w:val="24"/>
                <w:lang w:eastAsia="ru-RU"/>
              </w:rPr>
              <w:softHyphen/>
              <w:t xml:space="preserve">шений речи: </w:t>
            </w:r>
          </w:p>
          <w:p w:rsidR="00BA5149" w:rsidRPr="00BA5149" w:rsidRDefault="00BA5149" w:rsidP="00BA5149">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A5149">
              <w:rPr>
                <w:rFonts w:ascii="Times New Roman" w:eastAsia="Times New Roman" w:hAnsi="Times New Roman" w:cs="Times New Roman"/>
                <w:i/>
                <w:iCs/>
                <w:color w:val="000000"/>
                <w:sz w:val="20"/>
                <w:szCs w:val="20"/>
                <w:lang w:eastAsia="ru-RU"/>
              </w:rPr>
              <w:t>Фонетическое нарушение речи (ФНР) или нарушение произношения отдельных звуков (НПОЗ)</w:t>
            </w:r>
            <w:r w:rsidRPr="00BA5149">
              <w:rPr>
                <w:rFonts w:ascii="Times New Roman" w:eastAsia="Times New Roman" w:hAnsi="Times New Roman" w:cs="Times New Roman"/>
                <w:color w:val="000000"/>
                <w:sz w:val="20"/>
                <w:szCs w:val="20"/>
                <w:lang w:eastAsia="ru-RU"/>
              </w:rPr>
              <w:t>. </w:t>
            </w:r>
          </w:p>
          <w:p w:rsidR="00BA5149" w:rsidRPr="00BA5149" w:rsidRDefault="00BA5149" w:rsidP="00BA5149">
            <w:pPr>
              <w:spacing w:after="0" w:line="240" w:lineRule="auto"/>
              <w:rPr>
                <w:rFonts w:ascii="Times New Roman" w:eastAsia="Times New Roman" w:hAnsi="Times New Roman" w:cs="Times New Roman"/>
                <w:color w:val="000000"/>
                <w:sz w:val="24"/>
                <w:szCs w:val="24"/>
                <w:lang w:eastAsia="ru-RU"/>
              </w:rPr>
            </w:pPr>
            <w:r w:rsidRPr="00BA5149">
              <w:rPr>
                <w:rFonts w:ascii="Times New Roman" w:eastAsia="Times New Roman" w:hAnsi="Times New Roman" w:cs="Times New Roman"/>
                <w:color w:val="000000"/>
                <w:sz w:val="24"/>
                <w:szCs w:val="24"/>
                <w:lang w:eastAsia="ru-RU"/>
              </w:rPr>
              <w:t xml:space="preserve">При ФНР нарушены фонетическая сторона речи (звукопроизношение, звуко-слоговая структура слова, просодика) в комплексе или какие-либо отдельные компоненты фонетического строя речи (например, только звукопроизношение или звукопроизношение и звуко-слоговая структура слова). </w:t>
            </w:r>
          </w:p>
          <w:p w:rsidR="00BA5149" w:rsidRPr="00BA5149" w:rsidRDefault="00BA5149" w:rsidP="00BA5149">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A5149">
              <w:rPr>
                <w:rFonts w:ascii="Times New Roman" w:eastAsia="Times New Roman" w:hAnsi="Times New Roman" w:cs="Times New Roman"/>
                <w:i/>
                <w:iCs/>
                <w:color w:val="000000"/>
                <w:sz w:val="20"/>
                <w:szCs w:val="20"/>
                <w:lang w:eastAsia="ru-RU"/>
              </w:rPr>
              <w:t>Фонетико-фонематическое нарушение речи (ФФНР)</w:t>
            </w:r>
            <w:r w:rsidRPr="00BA5149">
              <w:rPr>
                <w:rFonts w:ascii="Times New Roman" w:eastAsia="Times New Roman" w:hAnsi="Times New Roman" w:cs="Times New Roman"/>
                <w:color w:val="000000"/>
                <w:sz w:val="20"/>
                <w:szCs w:val="20"/>
                <w:lang w:eastAsia="ru-RU"/>
              </w:rPr>
              <w:t>. </w:t>
            </w:r>
          </w:p>
          <w:p w:rsidR="00BA5149" w:rsidRPr="00BA5149" w:rsidRDefault="00BA5149" w:rsidP="00BA5149">
            <w:pPr>
              <w:spacing w:after="0" w:line="240" w:lineRule="auto"/>
              <w:rPr>
                <w:rFonts w:ascii="Times New Roman" w:eastAsia="Times New Roman" w:hAnsi="Times New Roman" w:cs="Times New Roman"/>
                <w:color w:val="000000"/>
                <w:sz w:val="24"/>
                <w:szCs w:val="24"/>
                <w:lang w:eastAsia="ru-RU"/>
              </w:rPr>
            </w:pPr>
            <w:r w:rsidRPr="00BA5149">
              <w:rPr>
                <w:rFonts w:ascii="Times New Roman" w:eastAsia="Times New Roman" w:hAnsi="Times New Roman" w:cs="Times New Roman"/>
                <w:color w:val="000000"/>
                <w:sz w:val="24"/>
                <w:szCs w:val="24"/>
                <w:lang w:eastAsia="ru-RU"/>
              </w:rPr>
              <w:t>При ФФНР наряду с нарушением фонетической стороны речи имеется и недоразвитие фонематических процессов: фо</w:t>
            </w:r>
            <w:r w:rsidRPr="00BA5149">
              <w:rPr>
                <w:rFonts w:ascii="Times New Roman" w:eastAsia="Times New Roman" w:hAnsi="Times New Roman" w:cs="Times New Roman"/>
                <w:color w:val="000000"/>
                <w:sz w:val="24"/>
                <w:szCs w:val="24"/>
                <w:lang w:eastAsia="ru-RU"/>
              </w:rPr>
              <w:softHyphen/>
              <w:t>нематического восприятия (слуховой дифференциации звуков), фонематического анализа и синтеза, фонематических представ</w:t>
            </w:r>
            <w:r w:rsidRPr="00BA5149">
              <w:rPr>
                <w:rFonts w:ascii="Times New Roman" w:eastAsia="Times New Roman" w:hAnsi="Times New Roman" w:cs="Times New Roman"/>
                <w:color w:val="000000"/>
                <w:sz w:val="24"/>
                <w:szCs w:val="24"/>
                <w:lang w:eastAsia="ru-RU"/>
              </w:rPr>
              <w:softHyphen/>
              <w:t xml:space="preserve">лений. </w:t>
            </w:r>
          </w:p>
          <w:p w:rsidR="00BA5149" w:rsidRPr="00BA5149" w:rsidRDefault="00BA5149" w:rsidP="00BA5149">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A5149">
              <w:rPr>
                <w:rFonts w:ascii="Times New Roman" w:eastAsia="Times New Roman" w:hAnsi="Times New Roman" w:cs="Times New Roman"/>
                <w:i/>
                <w:iCs/>
                <w:color w:val="000000"/>
                <w:sz w:val="20"/>
                <w:szCs w:val="20"/>
                <w:lang w:eastAsia="ru-RU"/>
              </w:rPr>
              <w:lastRenderedPageBreak/>
              <w:t>Лексико-грамматическое недоразвитие речи (ЛГНР)</w:t>
            </w:r>
            <w:r w:rsidRPr="00BA5149">
              <w:rPr>
                <w:rFonts w:ascii="Times New Roman" w:eastAsia="Times New Roman" w:hAnsi="Times New Roman" w:cs="Times New Roman"/>
                <w:color w:val="000000"/>
                <w:sz w:val="20"/>
                <w:szCs w:val="20"/>
                <w:lang w:eastAsia="ru-RU"/>
              </w:rPr>
              <w:t>. </w:t>
            </w:r>
          </w:p>
          <w:p w:rsidR="00BA5149" w:rsidRPr="00BA5149" w:rsidRDefault="00BA5149" w:rsidP="00BA5149">
            <w:pPr>
              <w:spacing w:after="0" w:line="240" w:lineRule="auto"/>
              <w:rPr>
                <w:rFonts w:ascii="Times New Roman" w:eastAsia="Times New Roman" w:hAnsi="Times New Roman" w:cs="Times New Roman"/>
                <w:color w:val="000000"/>
                <w:sz w:val="24"/>
                <w:szCs w:val="24"/>
                <w:lang w:eastAsia="ru-RU"/>
              </w:rPr>
            </w:pPr>
            <w:r w:rsidRPr="00BA5149">
              <w:rPr>
                <w:rFonts w:ascii="Times New Roman" w:eastAsia="Times New Roman" w:hAnsi="Times New Roman" w:cs="Times New Roman"/>
                <w:color w:val="000000"/>
                <w:sz w:val="24"/>
                <w:szCs w:val="24"/>
                <w:lang w:eastAsia="ru-RU"/>
              </w:rPr>
              <w:t>При ЛГНР у детей нормальное звукопроизношение, относи</w:t>
            </w:r>
            <w:r w:rsidRPr="00BA5149">
              <w:rPr>
                <w:rFonts w:ascii="Times New Roman" w:eastAsia="Times New Roman" w:hAnsi="Times New Roman" w:cs="Times New Roman"/>
                <w:color w:val="000000"/>
                <w:sz w:val="24"/>
                <w:szCs w:val="24"/>
                <w:lang w:eastAsia="ru-RU"/>
              </w:rPr>
              <w:softHyphen/>
              <w:t>тельно сохранны фонематические процессы (чаще всего в ре</w:t>
            </w:r>
            <w:r w:rsidRPr="00BA5149">
              <w:rPr>
                <w:rFonts w:ascii="Times New Roman" w:eastAsia="Times New Roman" w:hAnsi="Times New Roman" w:cs="Times New Roman"/>
                <w:color w:val="000000"/>
                <w:sz w:val="24"/>
                <w:szCs w:val="24"/>
                <w:lang w:eastAsia="ru-RU"/>
              </w:rPr>
              <w:softHyphen/>
              <w:t xml:space="preserve">зультате логопедического воздействия), однако отмечаются ограниченный словарный запас, нарушение грамматического строя речи. </w:t>
            </w:r>
          </w:p>
          <w:p w:rsidR="00BA5149" w:rsidRPr="00BA5149" w:rsidRDefault="00BA5149" w:rsidP="00BA5149">
            <w:pPr>
              <w:numPr>
                <w:ilvl w:val="0"/>
                <w:numId w:val="4"/>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A5149">
              <w:rPr>
                <w:rFonts w:ascii="Times New Roman" w:eastAsia="Times New Roman" w:hAnsi="Times New Roman" w:cs="Times New Roman"/>
                <w:i/>
                <w:iCs/>
                <w:color w:val="000000"/>
                <w:sz w:val="20"/>
                <w:szCs w:val="20"/>
                <w:lang w:eastAsia="ru-RU"/>
              </w:rPr>
              <w:t>Общее недоразвитие речи (ОНР I, II и III уровня)</w:t>
            </w:r>
            <w:r w:rsidRPr="00BA5149">
              <w:rPr>
                <w:rFonts w:ascii="Times New Roman" w:eastAsia="Times New Roman" w:hAnsi="Times New Roman" w:cs="Times New Roman"/>
                <w:color w:val="000000"/>
                <w:sz w:val="20"/>
                <w:szCs w:val="20"/>
                <w:lang w:eastAsia="ru-RU"/>
              </w:rPr>
              <w:t>, а также </w:t>
            </w:r>
            <w:r w:rsidRPr="00BA5149">
              <w:rPr>
                <w:rFonts w:ascii="Times New Roman" w:eastAsia="Times New Roman" w:hAnsi="Times New Roman" w:cs="Times New Roman"/>
                <w:i/>
                <w:iCs/>
                <w:color w:val="000000"/>
                <w:sz w:val="20"/>
                <w:szCs w:val="20"/>
                <w:lang w:eastAsia="ru-RU"/>
              </w:rPr>
              <w:t>нерезко выраженное общее недоразвитие речи (НОНР)</w:t>
            </w:r>
            <w:r w:rsidRPr="00BA5149">
              <w:rPr>
                <w:rFonts w:ascii="Times New Roman" w:eastAsia="Times New Roman" w:hAnsi="Times New Roman" w:cs="Times New Roman"/>
                <w:color w:val="000000"/>
                <w:sz w:val="20"/>
                <w:szCs w:val="20"/>
                <w:lang w:eastAsia="ru-RU"/>
              </w:rPr>
              <w:t>. </w:t>
            </w:r>
          </w:p>
          <w:p w:rsidR="00BA5149" w:rsidRPr="00BA5149" w:rsidRDefault="00BA5149" w:rsidP="00BA5149">
            <w:pPr>
              <w:spacing w:after="240" w:line="240" w:lineRule="auto"/>
              <w:rPr>
                <w:rFonts w:ascii="Times New Roman" w:eastAsia="Times New Roman" w:hAnsi="Times New Roman" w:cs="Times New Roman"/>
                <w:sz w:val="24"/>
                <w:szCs w:val="24"/>
                <w:lang w:eastAsia="ru-RU"/>
              </w:rPr>
            </w:pPr>
            <w:r w:rsidRPr="00BA5149">
              <w:rPr>
                <w:rFonts w:ascii="Times New Roman" w:eastAsia="Times New Roman" w:hAnsi="Times New Roman" w:cs="Times New Roman"/>
                <w:color w:val="000000"/>
                <w:sz w:val="24"/>
                <w:szCs w:val="24"/>
                <w:lang w:eastAsia="ru-RU"/>
              </w:rPr>
              <w:t>При ОНР у детей нарушены все компоненты языковой (рече</w:t>
            </w:r>
            <w:r w:rsidRPr="00BA5149">
              <w:rPr>
                <w:rFonts w:ascii="Times New Roman" w:eastAsia="Times New Roman" w:hAnsi="Times New Roman" w:cs="Times New Roman"/>
                <w:color w:val="000000"/>
                <w:sz w:val="24"/>
                <w:szCs w:val="24"/>
                <w:lang w:eastAsia="ru-RU"/>
              </w:rPr>
              <w:softHyphen/>
              <w:t xml:space="preserve">вой) системы: фонетико-фонематическая сторона речи, лексика, грамматический строй. </w:t>
            </w:r>
            <w:r w:rsidRPr="00BA5149">
              <w:rPr>
                <w:rFonts w:ascii="Times New Roman" w:eastAsia="Times New Roman" w:hAnsi="Times New Roman" w:cs="Times New Roman"/>
                <w:color w:val="000000"/>
                <w:sz w:val="24"/>
                <w:szCs w:val="24"/>
                <w:lang w:eastAsia="ru-RU"/>
              </w:rPr>
              <w:br/>
            </w:r>
            <w:r w:rsidRPr="00BA5149">
              <w:rPr>
                <w:rFonts w:ascii="Times New Roman" w:eastAsia="Times New Roman" w:hAnsi="Times New Roman" w:cs="Times New Roman"/>
                <w:color w:val="000000"/>
                <w:sz w:val="24"/>
                <w:szCs w:val="24"/>
                <w:lang w:eastAsia="ru-RU"/>
              </w:rPr>
              <w:br/>
              <w:t xml:space="preserve">2. </w:t>
            </w:r>
            <w:r w:rsidRPr="00BA5149">
              <w:rPr>
                <w:rFonts w:ascii="Times New Roman" w:eastAsia="Times New Roman" w:hAnsi="Times New Roman" w:cs="Times New Roman"/>
                <w:b/>
                <w:bCs/>
                <w:color w:val="000000"/>
                <w:sz w:val="24"/>
                <w:szCs w:val="24"/>
                <w:u w:val="single"/>
                <w:lang w:eastAsia="ru-RU"/>
              </w:rPr>
              <w:t>Клинико-педагогическая классификация</w:t>
            </w:r>
            <w:r w:rsidRPr="00BA5149">
              <w:rPr>
                <w:rFonts w:ascii="Times New Roman" w:eastAsia="Times New Roman" w:hAnsi="Times New Roman" w:cs="Times New Roman"/>
                <w:color w:val="000000"/>
                <w:sz w:val="24"/>
                <w:szCs w:val="24"/>
                <w:lang w:eastAsia="ru-RU"/>
              </w:rPr>
              <w:t xml:space="preserve"> раскрывает механиз</w:t>
            </w:r>
            <w:r w:rsidRPr="00BA5149">
              <w:rPr>
                <w:rFonts w:ascii="Times New Roman" w:eastAsia="Times New Roman" w:hAnsi="Times New Roman" w:cs="Times New Roman"/>
                <w:color w:val="000000"/>
                <w:sz w:val="24"/>
                <w:szCs w:val="24"/>
                <w:lang w:eastAsia="ru-RU"/>
              </w:rPr>
              <w:softHyphen/>
              <w:t xml:space="preserve">мы, формы и виды речевых расстройств. При этом учитываются следующие формы речевых расстройств: дислалия, дизартрия или стертая форма дизартрии, ринолалия, расстройства голоса, моторная, сенсорная алалия, детская афазия, задержка речевого развития (ЗРР), общее недоразвитие речи при задержке психического развития (ЗПР), ОНР невыясненного патогенеза, заикание, тахилалия, спотыкание (полтерн). </w:t>
            </w:r>
          </w:p>
          <w:p w:rsidR="00BA5149" w:rsidRPr="00BA5149" w:rsidRDefault="00BA5149" w:rsidP="00BA5149">
            <w:pPr>
              <w:spacing w:after="0" w:line="240" w:lineRule="auto"/>
              <w:rPr>
                <w:rFonts w:ascii="Times New Roman" w:eastAsia="Times New Roman" w:hAnsi="Times New Roman" w:cs="Times New Roman"/>
                <w:sz w:val="24"/>
                <w:szCs w:val="24"/>
                <w:lang w:eastAsia="ru-RU"/>
              </w:rPr>
            </w:pPr>
            <w:r w:rsidRPr="00BA5149">
              <w:rPr>
                <w:rFonts w:ascii="Times New Roman" w:eastAsia="Times New Roman" w:hAnsi="Times New Roman" w:cs="Times New Roman"/>
                <w:color w:val="000000"/>
                <w:sz w:val="24"/>
                <w:szCs w:val="24"/>
                <w:lang w:eastAsia="ru-RU"/>
              </w:rPr>
              <w:t>        </w:t>
            </w:r>
            <w:r w:rsidRPr="00BA5149">
              <w:rPr>
                <w:rFonts w:ascii="Times New Roman" w:eastAsia="Times New Roman" w:hAnsi="Times New Roman" w:cs="Times New Roman"/>
                <w:b/>
                <w:bCs/>
                <w:color w:val="FF9900"/>
                <w:sz w:val="24"/>
                <w:szCs w:val="24"/>
                <w:lang w:eastAsia="ru-RU"/>
              </w:rPr>
              <w:t>Варианты пересечения двух классификаций:</w:t>
            </w:r>
          </w:p>
          <w:p w:rsidR="00BA5149" w:rsidRPr="00BA5149" w:rsidRDefault="00BA5149" w:rsidP="00BA5149">
            <w:pPr>
              <w:numPr>
                <w:ilvl w:val="0"/>
                <w:numId w:val="5"/>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A5149">
              <w:rPr>
                <w:rFonts w:ascii="Times New Roman" w:eastAsia="Times New Roman" w:hAnsi="Times New Roman" w:cs="Times New Roman"/>
                <w:i/>
                <w:iCs/>
                <w:color w:val="000000"/>
                <w:sz w:val="20"/>
                <w:szCs w:val="20"/>
                <w:u w:val="single"/>
                <w:lang w:eastAsia="ru-RU"/>
              </w:rPr>
              <w:t>Фонетическое нарушение речи (ФНР) или нарушение произношения отдельных звуков (НПОЗ):</w:t>
            </w:r>
            <w:r w:rsidRPr="00BA5149">
              <w:rPr>
                <w:rFonts w:ascii="Times New Roman" w:eastAsia="Times New Roman" w:hAnsi="Times New Roman" w:cs="Times New Roman"/>
                <w:color w:val="000000"/>
                <w:sz w:val="20"/>
                <w:szCs w:val="20"/>
                <w:lang w:eastAsia="ru-RU"/>
              </w:rPr>
              <w:t> </w:t>
            </w:r>
          </w:p>
          <w:p w:rsidR="00BA5149" w:rsidRPr="00BA5149" w:rsidRDefault="00BA5149" w:rsidP="00BA5149">
            <w:pPr>
              <w:spacing w:after="0" w:line="240" w:lineRule="auto"/>
              <w:rPr>
                <w:rFonts w:ascii="Times New Roman" w:eastAsia="Times New Roman" w:hAnsi="Times New Roman" w:cs="Times New Roman"/>
                <w:sz w:val="24"/>
                <w:szCs w:val="24"/>
                <w:lang w:eastAsia="ru-RU"/>
              </w:rPr>
            </w:pPr>
            <w:r w:rsidRPr="00BA5149">
              <w:rPr>
                <w:rFonts w:ascii="Times New Roman" w:eastAsia="Times New Roman" w:hAnsi="Times New Roman" w:cs="Times New Roman"/>
                <w:color w:val="000000"/>
                <w:sz w:val="24"/>
                <w:szCs w:val="24"/>
                <w:lang w:eastAsia="ru-RU"/>
              </w:rPr>
              <w:t xml:space="preserve">— дислалия, </w:t>
            </w:r>
            <w:r w:rsidRPr="00BA5149">
              <w:rPr>
                <w:rFonts w:ascii="Times New Roman" w:eastAsia="Times New Roman" w:hAnsi="Times New Roman" w:cs="Times New Roman"/>
                <w:sz w:val="24"/>
                <w:szCs w:val="24"/>
                <w:lang w:eastAsia="ru-RU"/>
              </w:rPr>
              <w:br/>
            </w:r>
            <w:r w:rsidRPr="00BA5149">
              <w:rPr>
                <w:rFonts w:ascii="Times New Roman" w:eastAsia="Times New Roman" w:hAnsi="Times New Roman" w:cs="Times New Roman"/>
                <w:color w:val="000000"/>
                <w:sz w:val="24"/>
                <w:szCs w:val="24"/>
                <w:lang w:eastAsia="ru-RU"/>
              </w:rPr>
              <w:t xml:space="preserve">— дизартрия или стертая дизартрия, </w:t>
            </w:r>
            <w:r w:rsidRPr="00BA5149">
              <w:rPr>
                <w:rFonts w:ascii="Times New Roman" w:eastAsia="Times New Roman" w:hAnsi="Times New Roman" w:cs="Times New Roman"/>
                <w:sz w:val="24"/>
                <w:szCs w:val="24"/>
                <w:lang w:eastAsia="ru-RU"/>
              </w:rPr>
              <w:br/>
            </w:r>
            <w:r w:rsidRPr="00BA5149">
              <w:rPr>
                <w:rFonts w:ascii="Times New Roman" w:eastAsia="Times New Roman" w:hAnsi="Times New Roman" w:cs="Times New Roman"/>
                <w:color w:val="000000"/>
                <w:sz w:val="24"/>
                <w:szCs w:val="24"/>
                <w:lang w:eastAsia="ru-RU"/>
              </w:rPr>
              <w:t xml:space="preserve">— нарушения голоса, </w:t>
            </w:r>
            <w:r w:rsidRPr="00BA5149">
              <w:rPr>
                <w:rFonts w:ascii="Times New Roman" w:eastAsia="Times New Roman" w:hAnsi="Times New Roman" w:cs="Times New Roman"/>
                <w:sz w:val="24"/>
                <w:szCs w:val="24"/>
                <w:lang w:eastAsia="ru-RU"/>
              </w:rPr>
              <w:br/>
            </w:r>
            <w:r w:rsidRPr="00BA5149">
              <w:rPr>
                <w:rFonts w:ascii="Times New Roman" w:eastAsia="Times New Roman" w:hAnsi="Times New Roman" w:cs="Times New Roman"/>
                <w:color w:val="000000"/>
                <w:sz w:val="24"/>
                <w:szCs w:val="24"/>
                <w:lang w:eastAsia="ru-RU"/>
              </w:rPr>
              <w:t xml:space="preserve">— ринолалия. </w:t>
            </w:r>
          </w:p>
          <w:p w:rsidR="00BA5149" w:rsidRPr="00BA5149" w:rsidRDefault="00BA5149" w:rsidP="00BA5149">
            <w:pPr>
              <w:numPr>
                <w:ilvl w:val="0"/>
                <w:numId w:val="6"/>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A5149">
              <w:rPr>
                <w:rFonts w:ascii="Times New Roman" w:eastAsia="Times New Roman" w:hAnsi="Times New Roman" w:cs="Times New Roman"/>
                <w:i/>
                <w:iCs/>
                <w:color w:val="000000"/>
                <w:sz w:val="20"/>
                <w:szCs w:val="20"/>
                <w:u w:val="single"/>
                <w:lang w:eastAsia="ru-RU"/>
              </w:rPr>
              <w:t>Фонетико-фонематическое нарушение речи (ФФНР): </w:t>
            </w:r>
          </w:p>
          <w:p w:rsidR="00BA5149" w:rsidRPr="00BA5149" w:rsidRDefault="00BA5149" w:rsidP="00BA5149">
            <w:pPr>
              <w:spacing w:after="0" w:line="240" w:lineRule="auto"/>
              <w:rPr>
                <w:rFonts w:ascii="Times New Roman" w:eastAsia="Times New Roman" w:hAnsi="Times New Roman" w:cs="Times New Roman"/>
                <w:sz w:val="24"/>
                <w:szCs w:val="24"/>
                <w:lang w:eastAsia="ru-RU"/>
              </w:rPr>
            </w:pPr>
            <w:r w:rsidRPr="00BA5149">
              <w:rPr>
                <w:rFonts w:ascii="Times New Roman" w:eastAsia="Times New Roman" w:hAnsi="Times New Roman" w:cs="Times New Roman"/>
                <w:color w:val="000000"/>
                <w:sz w:val="24"/>
                <w:szCs w:val="24"/>
                <w:lang w:eastAsia="ru-RU"/>
              </w:rPr>
              <w:t xml:space="preserve">— дислалия, </w:t>
            </w:r>
            <w:r w:rsidRPr="00BA5149">
              <w:rPr>
                <w:rFonts w:ascii="Times New Roman" w:eastAsia="Times New Roman" w:hAnsi="Times New Roman" w:cs="Times New Roman"/>
                <w:sz w:val="24"/>
                <w:szCs w:val="24"/>
                <w:lang w:eastAsia="ru-RU"/>
              </w:rPr>
              <w:br/>
            </w:r>
            <w:r w:rsidRPr="00BA5149">
              <w:rPr>
                <w:rFonts w:ascii="Times New Roman" w:eastAsia="Times New Roman" w:hAnsi="Times New Roman" w:cs="Times New Roman"/>
                <w:color w:val="000000"/>
                <w:sz w:val="24"/>
                <w:szCs w:val="24"/>
                <w:lang w:eastAsia="ru-RU"/>
              </w:rPr>
              <w:t xml:space="preserve">— дизартрия или стертая дизартрия, </w:t>
            </w:r>
            <w:r w:rsidRPr="00BA5149">
              <w:rPr>
                <w:rFonts w:ascii="Times New Roman" w:eastAsia="Times New Roman" w:hAnsi="Times New Roman" w:cs="Times New Roman"/>
                <w:sz w:val="24"/>
                <w:szCs w:val="24"/>
                <w:lang w:eastAsia="ru-RU"/>
              </w:rPr>
              <w:br/>
            </w:r>
            <w:r w:rsidRPr="00BA5149">
              <w:rPr>
                <w:rFonts w:ascii="Times New Roman" w:eastAsia="Times New Roman" w:hAnsi="Times New Roman" w:cs="Times New Roman"/>
                <w:color w:val="000000"/>
                <w:sz w:val="24"/>
                <w:szCs w:val="24"/>
                <w:lang w:eastAsia="ru-RU"/>
              </w:rPr>
              <w:t xml:space="preserve">ринолалия. </w:t>
            </w:r>
          </w:p>
          <w:p w:rsidR="00BA5149" w:rsidRPr="00BA5149" w:rsidRDefault="00BA5149" w:rsidP="00BA5149">
            <w:pPr>
              <w:numPr>
                <w:ilvl w:val="0"/>
                <w:numId w:val="7"/>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A5149">
              <w:rPr>
                <w:rFonts w:ascii="Times New Roman" w:eastAsia="Times New Roman" w:hAnsi="Times New Roman" w:cs="Times New Roman"/>
                <w:i/>
                <w:iCs/>
                <w:color w:val="000000"/>
                <w:sz w:val="20"/>
                <w:szCs w:val="20"/>
                <w:u w:val="single"/>
                <w:lang w:eastAsia="ru-RU"/>
              </w:rPr>
              <w:t>Недоразвитие лексико-грамматического строя речи (ЛГНР): </w:t>
            </w:r>
          </w:p>
          <w:p w:rsidR="00BA5149" w:rsidRPr="00BA5149" w:rsidRDefault="00BA5149" w:rsidP="00BA5149">
            <w:pPr>
              <w:spacing w:after="0" w:line="240" w:lineRule="auto"/>
              <w:rPr>
                <w:rFonts w:ascii="Times New Roman" w:eastAsia="Times New Roman" w:hAnsi="Times New Roman" w:cs="Times New Roman"/>
                <w:sz w:val="24"/>
                <w:szCs w:val="24"/>
                <w:lang w:eastAsia="ru-RU"/>
              </w:rPr>
            </w:pPr>
            <w:r w:rsidRPr="00BA5149">
              <w:rPr>
                <w:rFonts w:ascii="Times New Roman" w:eastAsia="Times New Roman" w:hAnsi="Times New Roman" w:cs="Times New Roman"/>
                <w:color w:val="000000"/>
                <w:sz w:val="24"/>
                <w:szCs w:val="24"/>
                <w:lang w:eastAsia="ru-RU"/>
              </w:rPr>
              <w:t>- выход из моторной (сенсорной) алалии, </w:t>
            </w:r>
          </w:p>
          <w:p w:rsidR="00BA5149" w:rsidRPr="00BA5149" w:rsidRDefault="00BA5149" w:rsidP="00BA5149">
            <w:pPr>
              <w:spacing w:after="0" w:line="240" w:lineRule="auto"/>
              <w:rPr>
                <w:rFonts w:ascii="Times New Roman" w:eastAsia="Times New Roman" w:hAnsi="Times New Roman" w:cs="Times New Roman"/>
                <w:color w:val="000000"/>
                <w:sz w:val="24"/>
                <w:szCs w:val="24"/>
                <w:lang w:eastAsia="ru-RU"/>
              </w:rPr>
            </w:pPr>
            <w:r w:rsidRPr="00BA5149">
              <w:rPr>
                <w:rFonts w:ascii="Times New Roman" w:eastAsia="Times New Roman" w:hAnsi="Times New Roman" w:cs="Times New Roman"/>
                <w:color w:val="000000"/>
                <w:sz w:val="24"/>
                <w:szCs w:val="24"/>
                <w:lang w:eastAsia="ru-RU"/>
              </w:rPr>
              <w:t xml:space="preserve">- по типу задержки речевого развития, </w:t>
            </w:r>
            <w:r w:rsidRPr="00BA5149">
              <w:rPr>
                <w:rFonts w:ascii="Times New Roman" w:eastAsia="Times New Roman" w:hAnsi="Times New Roman" w:cs="Times New Roman"/>
                <w:color w:val="000000"/>
                <w:sz w:val="24"/>
                <w:szCs w:val="24"/>
                <w:lang w:eastAsia="ru-RU"/>
              </w:rPr>
              <w:br/>
              <w:t xml:space="preserve">- при ЗПР, </w:t>
            </w:r>
            <w:r w:rsidRPr="00BA5149">
              <w:rPr>
                <w:rFonts w:ascii="Times New Roman" w:eastAsia="Times New Roman" w:hAnsi="Times New Roman" w:cs="Times New Roman"/>
                <w:color w:val="000000"/>
                <w:sz w:val="24"/>
                <w:szCs w:val="24"/>
                <w:lang w:eastAsia="ru-RU"/>
              </w:rPr>
              <w:br/>
              <w:t xml:space="preserve">- невыясненного патогенеза. </w:t>
            </w:r>
          </w:p>
          <w:p w:rsidR="00BA5149" w:rsidRPr="00BA5149" w:rsidRDefault="00BA5149" w:rsidP="00BA5149">
            <w:pPr>
              <w:numPr>
                <w:ilvl w:val="0"/>
                <w:numId w:val="8"/>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A5149">
              <w:rPr>
                <w:rFonts w:ascii="Times New Roman" w:eastAsia="Times New Roman" w:hAnsi="Times New Roman" w:cs="Times New Roman"/>
                <w:color w:val="000000"/>
                <w:sz w:val="20"/>
                <w:szCs w:val="20"/>
                <w:lang w:eastAsia="ru-RU"/>
              </w:rPr>
              <w:t>Общее недоразвитие речи (ОНР I, II, III уровня, НОНР): </w:t>
            </w:r>
          </w:p>
          <w:p w:rsidR="00BA5149" w:rsidRPr="00BA5149" w:rsidRDefault="00BA5149" w:rsidP="00BA5149">
            <w:pPr>
              <w:spacing w:after="0" w:line="240" w:lineRule="auto"/>
              <w:rPr>
                <w:rFonts w:ascii="Times New Roman" w:eastAsia="Times New Roman" w:hAnsi="Times New Roman" w:cs="Times New Roman"/>
                <w:color w:val="000000"/>
                <w:sz w:val="24"/>
                <w:szCs w:val="24"/>
                <w:lang w:eastAsia="ru-RU"/>
              </w:rPr>
            </w:pPr>
            <w:r w:rsidRPr="00BA5149">
              <w:rPr>
                <w:rFonts w:ascii="Times New Roman" w:eastAsia="Times New Roman" w:hAnsi="Times New Roman" w:cs="Times New Roman"/>
                <w:color w:val="000000"/>
                <w:sz w:val="24"/>
                <w:szCs w:val="24"/>
                <w:lang w:eastAsia="ru-RU"/>
              </w:rPr>
              <w:t xml:space="preserve">- моторная алалия, </w:t>
            </w:r>
            <w:r w:rsidRPr="00BA5149">
              <w:rPr>
                <w:rFonts w:ascii="Times New Roman" w:eastAsia="Times New Roman" w:hAnsi="Times New Roman" w:cs="Times New Roman"/>
                <w:color w:val="000000"/>
                <w:sz w:val="24"/>
                <w:szCs w:val="24"/>
                <w:lang w:eastAsia="ru-RU"/>
              </w:rPr>
              <w:br/>
              <w:t xml:space="preserve">- сенсорная алалия, </w:t>
            </w:r>
            <w:r w:rsidRPr="00BA5149">
              <w:rPr>
                <w:rFonts w:ascii="Times New Roman" w:eastAsia="Times New Roman" w:hAnsi="Times New Roman" w:cs="Times New Roman"/>
                <w:color w:val="000000"/>
                <w:sz w:val="24"/>
                <w:szCs w:val="24"/>
                <w:lang w:eastAsia="ru-RU"/>
              </w:rPr>
              <w:br/>
              <w:t xml:space="preserve">- сенсомоторная алалия, </w:t>
            </w:r>
            <w:r w:rsidRPr="00BA5149">
              <w:rPr>
                <w:rFonts w:ascii="Times New Roman" w:eastAsia="Times New Roman" w:hAnsi="Times New Roman" w:cs="Times New Roman"/>
                <w:color w:val="000000"/>
                <w:sz w:val="24"/>
                <w:szCs w:val="24"/>
                <w:lang w:eastAsia="ru-RU"/>
              </w:rPr>
              <w:br/>
              <w:t xml:space="preserve">- дизартрия или стертая дизартрия, </w:t>
            </w:r>
            <w:r w:rsidRPr="00BA5149">
              <w:rPr>
                <w:rFonts w:ascii="Times New Roman" w:eastAsia="Times New Roman" w:hAnsi="Times New Roman" w:cs="Times New Roman"/>
                <w:color w:val="000000"/>
                <w:sz w:val="24"/>
                <w:szCs w:val="24"/>
                <w:lang w:eastAsia="ru-RU"/>
              </w:rPr>
              <w:br/>
              <w:t xml:space="preserve">- по типу задержки речевого развития, </w:t>
            </w:r>
            <w:r w:rsidRPr="00BA5149">
              <w:rPr>
                <w:rFonts w:ascii="Times New Roman" w:eastAsia="Times New Roman" w:hAnsi="Times New Roman" w:cs="Times New Roman"/>
                <w:color w:val="000000"/>
                <w:sz w:val="24"/>
                <w:szCs w:val="24"/>
                <w:lang w:eastAsia="ru-RU"/>
              </w:rPr>
              <w:br/>
              <w:t xml:space="preserve">- при ЗПР, </w:t>
            </w:r>
            <w:r w:rsidRPr="00BA5149">
              <w:rPr>
                <w:rFonts w:ascii="Times New Roman" w:eastAsia="Times New Roman" w:hAnsi="Times New Roman" w:cs="Times New Roman"/>
                <w:color w:val="000000"/>
                <w:sz w:val="24"/>
                <w:szCs w:val="24"/>
                <w:lang w:eastAsia="ru-RU"/>
              </w:rPr>
              <w:br/>
              <w:t xml:space="preserve">- невыясненного патогенеза. </w:t>
            </w:r>
          </w:p>
          <w:p w:rsidR="00BA5149" w:rsidRPr="00BA5149" w:rsidRDefault="00BA5149" w:rsidP="00BA5149">
            <w:pPr>
              <w:numPr>
                <w:ilvl w:val="0"/>
                <w:numId w:val="9"/>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A5149">
              <w:rPr>
                <w:rFonts w:ascii="Times New Roman" w:eastAsia="Times New Roman" w:hAnsi="Times New Roman" w:cs="Times New Roman"/>
                <w:color w:val="000000"/>
                <w:sz w:val="20"/>
                <w:szCs w:val="20"/>
                <w:lang w:eastAsia="ru-RU"/>
              </w:rPr>
              <w:lastRenderedPageBreak/>
              <w:t>Нарушение темпа и ритма речи: </w:t>
            </w:r>
          </w:p>
          <w:p w:rsidR="00BA5149" w:rsidRPr="00BA5149" w:rsidRDefault="00BA5149" w:rsidP="00BA5149">
            <w:pPr>
              <w:spacing w:after="240" w:line="240" w:lineRule="auto"/>
              <w:rPr>
                <w:rFonts w:ascii="Times New Roman" w:eastAsia="Times New Roman" w:hAnsi="Times New Roman" w:cs="Times New Roman"/>
                <w:sz w:val="24"/>
                <w:szCs w:val="24"/>
                <w:lang w:eastAsia="ru-RU"/>
              </w:rPr>
            </w:pPr>
            <w:r w:rsidRPr="00BA5149">
              <w:rPr>
                <w:rFonts w:ascii="Times New Roman" w:eastAsia="Times New Roman" w:hAnsi="Times New Roman" w:cs="Times New Roman"/>
                <w:color w:val="000000"/>
                <w:sz w:val="24"/>
                <w:szCs w:val="24"/>
                <w:lang w:eastAsia="ru-RU"/>
              </w:rPr>
              <w:t xml:space="preserve">- заикание, </w:t>
            </w:r>
            <w:r w:rsidRPr="00BA5149">
              <w:rPr>
                <w:rFonts w:ascii="Times New Roman" w:eastAsia="Times New Roman" w:hAnsi="Times New Roman" w:cs="Times New Roman"/>
                <w:color w:val="000000"/>
                <w:sz w:val="24"/>
                <w:szCs w:val="24"/>
                <w:lang w:eastAsia="ru-RU"/>
              </w:rPr>
              <w:br/>
              <w:t xml:space="preserve">- тахилалия, </w:t>
            </w:r>
            <w:r w:rsidRPr="00BA5149">
              <w:rPr>
                <w:rFonts w:ascii="Times New Roman" w:eastAsia="Times New Roman" w:hAnsi="Times New Roman" w:cs="Times New Roman"/>
                <w:color w:val="000000"/>
                <w:sz w:val="24"/>
                <w:szCs w:val="24"/>
                <w:lang w:eastAsia="ru-RU"/>
              </w:rPr>
              <w:br/>
              <w:t xml:space="preserve">-  брадилалия, </w:t>
            </w:r>
            <w:r w:rsidRPr="00BA5149">
              <w:rPr>
                <w:rFonts w:ascii="Times New Roman" w:eastAsia="Times New Roman" w:hAnsi="Times New Roman" w:cs="Times New Roman"/>
                <w:color w:val="000000"/>
                <w:sz w:val="24"/>
                <w:szCs w:val="24"/>
                <w:lang w:eastAsia="ru-RU"/>
              </w:rPr>
              <w:br/>
              <w:t xml:space="preserve">-  спотыкание (полтерн). </w:t>
            </w:r>
          </w:p>
          <w:p w:rsidR="00BA5149" w:rsidRPr="00BA5149" w:rsidRDefault="00BA5149" w:rsidP="00BA5149">
            <w:pPr>
              <w:spacing w:after="240" w:line="240" w:lineRule="auto"/>
              <w:rPr>
                <w:rFonts w:ascii="Times New Roman" w:eastAsia="Times New Roman" w:hAnsi="Times New Roman" w:cs="Times New Roman"/>
                <w:sz w:val="24"/>
                <w:szCs w:val="24"/>
                <w:lang w:eastAsia="ru-RU"/>
              </w:rPr>
            </w:pPr>
            <w:r w:rsidRPr="00BA5149">
              <w:rPr>
                <w:rFonts w:ascii="Times New Roman" w:eastAsia="Times New Roman" w:hAnsi="Times New Roman" w:cs="Times New Roman"/>
                <w:b/>
                <w:bCs/>
                <w:color w:val="FF9900"/>
                <w:sz w:val="24"/>
                <w:szCs w:val="24"/>
                <w:lang w:eastAsia="ru-RU"/>
              </w:rPr>
              <w:t xml:space="preserve">        Примерные формулировки логопедического заключения </w:t>
            </w:r>
            <w:r w:rsidRPr="00BA5149">
              <w:rPr>
                <w:rFonts w:ascii="Times New Roman" w:eastAsia="Times New Roman" w:hAnsi="Times New Roman" w:cs="Times New Roman"/>
                <w:sz w:val="24"/>
                <w:szCs w:val="24"/>
                <w:lang w:eastAsia="ru-RU"/>
              </w:rPr>
              <w:br/>
            </w:r>
            <w:r w:rsidRPr="00BA5149">
              <w:rPr>
                <w:rFonts w:ascii="Times New Roman" w:eastAsia="Times New Roman" w:hAnsi="Times New Roman" w:cs="Times New Roman"/>
                <w:color w:val="000000"/>
                <w:sz w:val="24"/>
                <w:szCs w:val="24"/>
                <w:lang w:eastAsia="ru-RU"/>
              </w:rPr>
              <w:t xml:space="preserve">    Общее недоразвитие речи (I уровень). Моторная алалия. </w:t>
            </w:r>
            <w:r w:rsidRPr="00BA5149">
              <w:rPr>
                <w:rFonts w:ascii="Times New Roman" w:eastAsia="Times New Roman" w:hAnsi="Times New Roman" w:cs="Times New Roman"/>
                <w:sz w:val="24"/>
                <w:szCs w:val="24"/>
                <w:lang w:eastAsia="ru-RU"/>
              </w:rPr>
              <w:br/>
            </w:r>
            <w:r w:rsidRPr="00BA5149">
              <w:rPr>
                <w:rFonts w:ascii="Times New Roman" w:eastAsia="Times New Roman" w:hAnsi="Times New Roman" w:cs="Times New Roman"/>
                <w:color w:val="000000"/>
                <w:sz w:val="24"/>
                <w:szCs w:val="24"/>
                <w:lang w:eastAsia="ru-RU"/>
              </w:rPr>
              <w:t xml:space="preserve">    Общее недоразвитие речи (I уровень). Сенсорная алалия. </w:t>
            </w:r>
            <w:r w:rsidRPr="00BA5149">
              <w:rPr>
                <w:rFonts w:ascii="Times New Roman" w:eastAsia="Times New Roman" w:hAnsi="Times New Roman" w:cs="Times New Roman"/>
                <w:sz w:val="24"/>
                <w:szCs w:val="24"/>
                <w:lang w:eastAsia="ru-RU"/>
              </w:rPr>
              <w:br/>
            </w:r>
            <w:r w:rsidRPr="00BA5149">
              <w:rPr>
                <w:rFonts w:ascii="Times New Roman" w:eastAsia="Times New Roman" w:hAnsi="Times New Roman" w:cs="Times New Roman"/>
                <w:color w:val="000000"/>
                <w:sz w:val="24"/>
                <w:szCs w:val="24"/>
                <w:lang w:eastAsia="ru-RU"/>
              </w:rPr>
              <w:t xml:space="preserve">    Общее недоразвитие речи (I уровень). Стертая псевдобульбарная дизартрия. </w:t>
            </w:r>
            <w:r w:rsidRPr="00BA5149">
              <w:rPr>
                <w:rFonts w:ascii="Times New Roman" w:eastAsia="Times New Roman" w:hAnsi="Times New Roman" w:cs="Times New Roman"/>
                <w:sz w:val="24"/>
                <w:szCs w:val="24"/>
                <w:lang w:eastAsia="ru-RU"/>
              </w:rPr>
              <w:br/>
            </w:r>
            <w:r w:rsidRPr="00BA5149">
              <w:rPr>
                <w:rFonts w:ascii="Times New Roman" w:eastAsia="Times New Roman" w:hAnsi="Times New Roman" w:cs="Times New Roman"/>
                <w:color w:val="000000"/>
                <w:sz w:val="24"/>
                <w:szCs w:val="24"/>
                <w:lang w:eastAsia="ru-RU"/>
              </w:rPr>
              <w:t xml:space="preserve">    Общее недоразвитие речи (I уровень). Моторная алалия, заикание. </w:t>
            </w:r>
            <w:r w:rsidRPr="00BA5149">
              <w:rPr>
                <w:rFonts w:ascii="Times New Roman" w:eastAsia="Times New Roman" w:hAnsi="Times New Roman" w:cs="Times New Roman"/>
                <w:sz w:val="24"/>
                <w:szCs w:val="24"/>
                <w:lang w:eastAsia="ru-RU"/>
              </w:rPr>
              <w:br/>
            </w:r>
            <w:r w:rsidRPr="00BA5149">
              <w:rPr>
                <w:rFonts w:ascii="Times New Roman" w:eastAsia="Times New Roman" w:hAnsi="Times New Roman" w:cs="Times New Roman"/>
                <w:color w:val="000000"/>
                <w:sz w:val="24"/>
                <w:szCs w:val="24"/>
                <w:lang w:eastAsia="ru-RU"/>
              </w:rPr>
              <w:t xml:space="preserve">    Общее недоразвитие речи (I уровень). Сенсомоторная алалия. </w:t>
            </w:r>
            <w:r w:rsidRPr="00BA5149">
              <w:rPr>
                <w:rFonts w:ascii="Times New Roman" w:eastAsia="Times New Roman" w:hAnsi="Times New Roman" w:cs="Times New Roman"/>
                <w:sz w:val="24"/>
                <w:szCs w:val="24"/>
                <w:lang w:eastAsia="ru-RU"/>
              </w:rPr>
              <w:br/>
            </w:r>
            <w:r w:rsidRPr="00BA5149">
              <w:rPr>
                <w:rFonts w:ascii="Times New Roman" w:eastAsia="Times New Roman" w:hAnsi="Times New Roman" w:cs="Times New Roman"/>
                <w:color w:val="000000"/>
                <w:sz w:val="24"/>
                <w:szCs w:val="24"/>
                <w:lang w:eastAsia="ru-RU"/>
              </w:rPr>
              <w:t xml:space="preserve">    Общее недоразвитие речи. Детская афазия. </w:t>
            </w:r>
            <w:r w:rsidRPr="00BA5149">
              <w:rPr>
                <w:rFonts w:ascii="Times New Roman" w:eastAsia="Times New Roman" w:hAnsi="Times New Roman" w:cs="Times New Roman"/>
                <w:sz w:val="24"/>
                <w:szCs w:val="24"/>
                <w:lang w:eastAsia="ru-RU"/>
              </w:rPr>
              <w:br/>
            </w:r>
            <w:r w:rsidRPr="00BA5149">
              <w:rPr>
                <w:rFonts w:ascii="Times New Roman" w:eastAsia="Times New Roman" w:hAnsi="Times New Roman" w:cs="Times New Roman"/>
                <w:color w:val="000000"/>
                <w:sz w:val="24"/>
                <w:szCs w:val="24"/>
                <w:lang w:eastAsia="ru-RU"/>
              </w:rPr>
              <w:t xml:space="preserve">    Общее недоразвитие речи (II уровень). Стертая псевдобульбарная дизартрия. </w:t>
            </w:r>
            <w:r w:rsidRPr="00BA5149">
              <w:rPr>
                <w:rFonts w:ascii="Times New Roman" w:eastAsia="Times New Roman" w:hAnsi="Times New Roman" w:cs="Times New Roman"/>
                <w:sz w:val="24"/>
                <w:szCs w:val="24"/>
                <w:lang w:eastAsia="ru-RU"/>
              </w:rPr>
              <w:br/>
            </w:r>
            <w:r w:rsidRPr="00BA5149">
              <w:rPr>
                <w:rFonts w:ascii="Times New Roman" w:eastAsia="Times New Roman" w:hAnsi="Times New Roman" w:cs="Times New Roman"/>
                <w:color w:val="000000"/>
                <w:sz w:val="24"/>
                <w:szCs w:val="24"/>
                <w:lang w:eastAsia="ru-RU"/>
              </w:rPr>
              <w:t xml:space="preserve">    Общее недоразвитие речи (II уровень). Моторная алалия. </w:t>
            </w:r>
            <w:r w:rsidRPr="00BA5149">
              <w:rPr>
                <w:rFonts w:ascii="Times New Roman" w:eastAsia="Times New Roman" w:hAnsi="Times New Roman" w:cs="Times New Roman"/>
                <w:sz w:val="24"/>
                <w:szCs w:val="24"/>
                <w:lang w:eastAsia="ru-RU"/>
              </w:rPr>
              <w:br/>
            </w:r>
            <w:r w:rsidRPr="00BA5149">
              <w:rPr>
                <w:rFonts w:ascii="Times New Roman" w:eastAsia="Times New Roman" w:hAnsi="Times New Roman" w:cs="Times New Roman"/>
                <w:color w:val="000000"/>
                <w:sz w:val="24"/>
                <w:szCs w:val="24"/>
                <w:lang w:eastAsia="ru-RU"/>
              </w:rPr>
              <w:t xml:space="preserve">    Общее недоразвитие речи (II уровень). Моторная алалия, заикание. </w:t>
            </w:r>
            <w:r w:rsidRPr="00BA5149">
              <w:rPr>
                <w:rFonts w:ascii="Times New Roman" w:eastAsia="Times New Roman" w:hAnsi="Times New Roman" w:cs="Times New Roman"/>
                <w:sz w:val="24"/>
                <w:szCs w:val="24"/>
                <w:lang w:eastAsia="ru-RU"/>
              </w:rPr>
              <w:br/>
            </w:r>
            <w:r w:rsidRPr="00BA5149">
              <w:rPr>
                <w:rFonts w:ascii="Times New Roman" w:eastAsia="Times New Roman" w:hAnsi="Times New Roman" w:cs="Times New Roman"/>
                <w:color w:val="000000"/>
                <w:sz w:val="24"/>
                <w:szCs w:val="24"/>
                <w:lang w:eastAsia="ru-RU"/>
              </w:rPr>
              <w:t xml:space="preserve">    Лексико-грамматическое недоразвитие речи. Выход из моторной алалии. </w:t>
            </w:r>
            <w:r w:rsidRPr="00BA5149">
              <w:rPr>
                <w:rFonts w:ascii="Times New Roman" w:eastAsia="Times New Roman" w:hAnsi="Times New Roman" w:cs="Times New Roman"/>
                <w:sz w:val="24"/>
                <w:szCs w:val="24"/>
                <w:lang w:eastAsia="ru-RU"/>
              </w:rPr>
              <w:br/>
            </w:r>
            <w:r w:rsidRPr="00BA5149">
              <w:rPr>
                <w:rFonts w:ascii="Times New Roman" w:eastAsia="Times New Roman" w:hAnsi="Times New Roman" w:cs="Times New Roman"/>
                <w:color w:val="000000"/>
                <w:sz w:val="24"/>
                <w:szCs w:val="24"/>
                <w:lang w:eastAsia="ru-RU"/>
              </w:rPr>
              <w:t xml:space="preserve">    Фонетико-фонематическое нарушение речи. Стертая псевдобульбарная дизартрия. </w:t>
            </w:r>
            <w:r w:rsidRPr="00BA5149">
              <w:rPr>
                <w:rFonts w:ascii="Times New Roman" w:eastAsia="Times New Roman" w:hAnsi="Times New Roman" w:cs="Times New Roman"/>
                <w:sz w:val="24"/>
                <w:szCs w:val="24"/>
                <w:lang w:eastAsia="ru-RU"/>
              </w:rPr>
              <w:br/>
            </w:r>
            <w:r w:rsidRPr="00BA5149">
              <w:rPr>
                <w:rFonts w:ascii="Times New Roman" w:eastAsia="Times New Roman" w:hAnsi="Times New Roman" w:cs="Times New Roman"/>
                <w:color w:val="000000"/>
                <w:sz w:val="20"/>
                <w:szCs w:val="20"/>
                <w:lang w:eastAsia="ru-RU"/>
              </w:rPr>
              <w:t>    Фонетико-фонематическое нарушение речи. </w:t>
            </w:r>
            <w:r w:rsidRPr="00BA5149">
              <w:rPr>
                <w:rFonts w:ascii="Times New Roman" w:eastAsia="Times New Roman" w:hAnsi="Times New Roman" w:cs="Times New Roman"/>
                <w:sz w:val="24"/>
                <w:szCs w:val="24"/>
                <w:lang w:eastAsia="ru-RU"/>
              </w:rPr>
              <w:br/>
            </w:r>
            <w:r w:rsidRPr="00BA5149">
              <w:rPr>
                <w:rFonts w:ascii="Times New Roman" w:eastAsia="Times New Roman" w:hAnsi="Times New Roman" w:cs="Times New Roman"/>
                <w:color w:val="000000"/>
                <w:sz w:val="24"/>
                <w:szCs w:val="24"/>
                <w:lang w:eastAsia="ru-RU"/>
              </w:rPr>
              <w:t xml:space="preserve">    Открытая органическая ринолалия. </w:t>
            </w:r>
            <w:r w:rsidRPr="00BA5149">
              <w:rPr>
                <w:rFonts w:ascii="Times New Roman" w:eastAsia="Times New Roman" w:hAnsi="Times New Roman" w:cs="Times New Roman"/>
                <w:sz w:val="24"/>
                <w:szCs w:val="24"/>
                <w:lang w:eastAsia="ru-RU"/>
              </w:rPr>
              <w:br/>
            </w:r>
            <w:r w:rsidRPr="00BA5149">
              <w:rPr>
                <w:rFonts w:ascii="Times New Roman" w:eastAsia="Times New Roman" w:hAnsi="Times New Roman" w:cs="Times New Roman"/>
                <w:color w:val="000000"/>
                <w:sz w:val="24"/>
                <w:szCs w:val="24"/>
                <w:lang w:eastAsia="ru-RU"/>
              </w:rPr>
              <w:t xml:space="preserve">    Фонетическое нарушение речи. </w:t>
            </w:r>
            <w:r w:rsidRPr="00BA5149">
              <w:rPr>
                <w:rFonts w:ascii="Times New Roman" w:eastAsia="Times New Roman" w:hAnsi="Times New Roman" w:cs="Times New Roman"/>
                <w:sz w:val="24"/>
                <w:szCs w:val="24"/>
                <w:lang w:eastAsia="ru-RU"/>
              </w:rPr>
              <w:br/>
            </w:r>
            <w:r w:rsidRPr="00BA5149">
              <w:rPr>
                <w:rFonts w:ascii="Times New Roman" w:eastAsia="Times New Roman" w:hAnsi="Times New Roman" w:cs="Times New Roman"/>
                <w:color w:val="000000"/>
                <w:sz w:val="24"/>
                <w:szCs w:val="24"/>
                <w:lang w:eastAsia="ru-RU"/>
              </w:rPr>
              <w:t xml:space="preserve">    Моторная функциональная дислалия. </w:t>
            </w:r>
            <w:r w:rsidRPr="00BA5149">
              <w:rPr>
                <w:rFonts w:ascii="Times New Roman" w:eastAsia="Times New Roman" w:hAnsi="Times New Roman" w:cs="Times New Roman"/>
                <w:sz w:val="24"/>
                <w:szCs w:val="24"/>
                <w:lang w:eastAsia="ru-RU"/>
              </w:rPr>
              <w:br/>
            </w:r>
            <w:r w:rsidRPr="00BA5149">
              <w:rPr>
                <w:rFonts w:ascii="Times New Roman" w:eastAsia="Times New Roman" w:hAnsi="Times New Roman" w:cs="Times New Roman"/>
                <w:color w:val="000000"/>
                <w:sz w:val="24"/>
                <w:szCs w:val="24"/>
                <w:lang w:eastAsia="ru-RU"/>
              </w:rPr>
              <w:t xml:space="preserve">    Фонетическое нарушение речи. </w:t>
            </w:r>
            <w:r w:rsidRPr="00BA5149">
              <w:rPr>
                <w:rFonts w:ascii="Times New Roman" w:eastAsia="Times New Roman" w:hAnsi="Times New Roman" w:cs="Times New Roman"/>
                <w:sz w:val="24"/>
                <w:szCs w:val="24"/>
                <w:lang w:eastAsia="ru-RU"/>
              </w:rPr>
              <w:br/>
            </w:r>
            <w:r w:rsidRPr="00BA5149">
              <w:rPr>
                <w:rFonts w:ascii="Times New Roman" w:eastAsia="Times New Roman" w:hAnsi="Times New Roman" w:cs="Times New Roman"/>
                <w:color w:val="000000"/>
                <w:sz w:val="24"/>
                <w:szCs w:val="24"/>
                <w:lang w:eastAsia="ru-RU"/>
              </w:rPr>
              <w:t xml:space="preserve">    Открытая органическая ринолалия. </w:t>
            </w:r>
          </w:p>
          <w:p w:rsidR="00BA5149" w:rsidRPr="00BA5149" w:rsidRDefault="00BA5149" w:rsidP="00BA5149">
            <w:pPr>
              <w:spacing w:after="0" w:line="240" w:lineRule="auto"/>
              <w:rPr>
                <w:rFonts w:ascii="Times New Roman" w:eastAsia="Times New Roman" w:hAnsi="Times New Roman" w:cs="Times New Roman"/>
                <w:sz w:val="24"/>
                <w:szCs w:val="24"/>
                <w:lang w:eastAsia="ru-RU"/>
              </w:rPr>
            </w:pPr>
            <w:r w:rsidRPr="00BA5149">
              <w:rPr>
                <w:rFonts w:ascii="Times New Roman" w:eastAsia="Times New Roman" w:hAnsi="Times New Roman" w:cs="Times New Roman"/>
                <w:b/>
                <w:bCs/>
                <w:color w:val="0000FF"/>
                <w:sz w:val="15"/>
                <w:szCs w:val="15"/>
                <w:lang w:eastAsia="ru-RU"/>
              </w:rPr>
              <w:t xml:space="preserve">        Обследование дошкольников с умственной отсталостью </w:t>
            </w:r>
            <w:r w:rsidRPr="00BA5149">
              <w:rPr>
                <w:rFonts w:ascii="Times New Roman" w:eastAsia="Times New Roman" w:hAnsi="Times New Roman" w:cs="Times New Roman"/>
                <w:sz w:val="24"/>
                <w:szCs w:val="24"/>
                <w:lang w:eastAsia="ru-RU"/>
              </w:rPr>
              <w:br/>
            </w:r>
            <w:r w:rsidRPr="00BA5149">
              <w:rPr>
                <w:rFonts w:ascii="Times New Roman" w:eastAsia="Times New Roman" w:hAnsi="Times New Roman" w:cs="Times New Roman"/>
                <w:color w:val="000000"/>
                <w:sz w:val="24"/>
                <w:szCs w:val="24"/>
                <w:lang w:eastAsia="ru-RU"/>
              </w:rPr>
              <w:t>        Термин «ОНР», предложенный Р. Е. Левиной и сотрудниками НИИ дефектологии (Основы теории и практики логопедии / Под ред. Р. Е. Левиной. — М., 1968), определяется следующим образом: «Общее недоразвитие речи – различные сложные речевые расстройства, при которых у детей нарушено формирование всех компонентов речевой системы, относящихся к ее звуковой и смысловой сторо</w:t>
            </w:r>
            <w:r w:rsidRPr="00BA5149">
              <w:rPr>
                <w:rFonts w:ascii="Times New Roman" w:eastAsia="Times New Roman" w:hAnsi="Times New Roman" w:cs="Times New Roman"/>
                <w:color w:val="000000"/>
                <w:sz w:val="24"/>
                <w:szCs w:val="24"/>
                <w:lang w:eastAsia="ru-RU"/>
              </w:rPr>
              <w:softHyphen/>
              <w:t>не, при нормальном слухе и интеллекте». </w:t>
            </w:r>
          </w:p>
          <w:p w:rsidR="00BA5149" w:rsidRPr="00BA5149" w:rsidRDefault="00BA5149" w:rsidP="00BA5149">
            <w:pPr>
              <w:spacing w:after="0" w:line="240" w:lineRule="auto"/>
              <w:rPr>
                <w:rFonts w:ascii="Times New Roman" w:eastAsia="Times New Roman" w:hAnsi="Times New Roman" w:cs="Times New Roman"/>
                <w:sz w:val="24"/>
                <w:szCs w:val="24"/>
                <w:lang w:eastAsia="ru-RU"/>
              </w:rPr>
            </w:pPr>
            <w:r w:rsidRPr="00BA5149">
              <w:rPr>
                <w:rFonts w:ascii="Times New Roman" w:eastAsia="Times New Roman" w:hAnsi="Times New Roman" w:cs="Times New Roman"/>
                <w:color w:val="000000"/>
                <w:sz w:val="20"/>
                <w:szCs w:val="20"/>
                <w:lang w:eastAsia="ru-RU"/>
              </w:rPr>
              <w:t>    </w:t>
            </w:r>
          </w:p>
          <w:p w:rsidR="00BA5149" w:rsidRPr="00BA5149" w:rsidRDefault="00BA5149" w:rsidP="00BA5149">
            <w:pPr>
              <w:spacing w:after="0" w:line="240" w:lineRule="auto"/>
              <w:rPr>
                <w:rFonts w:ascii="Times New Roman" w:eastAsia="Times New Roman" w:hAnsi="Times New Roman" w:cs="Times New Roman"/>
                <w:sz w:val="24"/>
                <w:szCs w:val="24"/>
                <w:lang w:eastAsia="ru-RU"/>
              </w:rPr>
            </w:pPr>
            <w:r w:rsidRPr="00BA5149">
              <w:rPr>
                <w:rFonts w:ascii="Times New Roman" w:eastAsia="Times New Roman" w:hAnsi="Times New Roman" w:cs="Times New Roman"/>
                <w:color w:val="000000"/>
                <w:sz w:val="20"/>
                <w:szCs w:val="20"/>
                <w:lang w:eastAsia="ru-RU"/>
              </w:rPr>
              <w:t>         В соответствии с определением, термин «ОНР» не может быть использован при логопедической диагностике нарушений речи у умственно отсталых детей. Для обозначения несформированности речи как системы у умственно отсталых детей рекомендуются сле</w:t>
            </w:r>
            <w:r w:rsidRPr="00BA5149">
              <w:rPr>
                <w:rFonts w:ascii="Times New Roman" w:eastAsia="Times New Roman" w:hAnsi="Times New Roman" w:cs="Times New Roman"/>
                <w:color w:val="000000"/>
                <w:sz w:val="20"/>
                <w:szCs w:val="20"/>
                <w:lang w:eastAsia="ru-RU"/>
              </w:rPr>
              <w:softHyphen/>
              <w:t>дующие формулировки логопедического заключения (для дошколь</w:t>
            </w:r>
            <w:r w:rsidRPr="00BA5149">
              <w:rPr>
                <w:rFonts w:ascii="Times New Roman" w:eastAsia="Times New Roman" w:hAnsi="Times New Roman" w:cs="Times New Roman"/>
                <w:color w:val="000000"/>
                <w:sz w:val="20"/>
                <w:szCs w:val="20"/>
                <w:lang w:eastAsia="ru-RU"/>
              </w:rPr>
              <w:softHyphen/>
              <w:t>ников 5—7 лет). </w:t>
            </w:r>
          </w:p>
          <w:p w:rsidR="00BA5149" w:rsidRPr="00BA5149" w:rsidRDefault="00BA5149" w:rsidP="00BA5149">
            <w:pPr>
              <w:spacing w:after="240" w:line="240" w:lineRule="auto"/>
              <w:rPr>
                <w:rFonts w:ascii="Times New Roman" w:eastAsia="Times New Roman" w:hAnsi="Times New Roman" w:cs="Times New Roman"/>
                <w:sz w:val="24"/>
                <w:szCs w:val="24"/>
                <w:lang w:eastAsia="ru-RU"/>
              </w:rPr>
            </w:pPr>
            <w:r w:rsidRPr="00BA5149">
              <w:rPr>
                <w:rFonts w:ascii="Times New Roman" w:eastAsia="Times New Roman" w:hAnsi="Times New Roman" w:cs="Times New Roman"/>
                <w:sz w:val="24"/>
                <w:szCs w:val="24"/>
                <w:lang w:eastAsia="ru-RU"/>
              </w:rPr>
              <w:br/>
            </w:r>
            <w:r w:rsidRPr="00BA5149">
              <w:rPr>
                <w:rFonts w:ascii="Times New Roman" w:eastAsia="Times New Roman" w:hAnsi="Times New Roman" w:cs="Times New Roman"/>
                <w:color w:val="000000"/>
                <w:sz w:val="24"/>
                <w:szCs w:val="24"/>
                <w:lang w:eastAsia="ru-RU"/>
              </w:rPr>
              <w:t xml:space="preserve">        1. </w:t>
            </w:r>
            <w:r w:rsidRPr="00BA5149">
              <w:rPr>
                <w:rFonts w:ascii="Times New Roman" w:eastAsia="Times New Roman" w:hAnsi="Times New Roman" w:cs="Times New Roman"/>
                <w:b/>
                <w:bCs/>
                <w:color w:val="000000"/>
                <w:sz w:val="24"/>
                <w:szCs w:val="24"/>
                <w:u w:val="single"/>
                <w:lang w:eastAsia="ru-RU"/>
              </w:rPr>
              <w:t>Системное недоразвитие речи тяжелой степени при умствен</w:t>
            </w:r>
            <w:r w:rsidRPr="00BA5149">
              <w:rPr>
                <w:rFonts w:ascii="Times New Roman" w:eastAsia="Times New Roman" w:hAnsi="Times New Roman" w:cs="Times New Roman"/>
                <w:b/>
                <w:bCs/>
                <w:color w:val="000000"/>
                <w:sz w:val="24"/>
                <w:szCs w:val="24"/>
                <w:u w:val="single"/>
                <w:lang w:eastAsia="ru-RU"/>
              </w:rPr>
              <w:softHyphen/>
              <w:t>ной отсталости</w:t>
            </w:r>
            <w:r w:rsidRPr="00BA5149">
              <w:rPr>
                <w:rFonts w:ascii="Times New Roman" w:eastAsia="Times New Roman" w:hAnsi="Times New Roman" w:cs="Times New Roman"/>
                <w:color w:val="000000"/>
                <w:sz w:val="24"/>
                <w:szCs w:val="24"/>
                <w:lang w:eastAsia="ru-RU"/>
              </w:rPr>
              <w:t xml:space="preserve"> </w:t>
            </w:r>
            <w:r w:rsidRPr="00BA5149">
              <w:rPr>
                <w:rFonts w:ascii="Times New Roman" w:eastAsia="Times New Roman" w:hAnsi="Times New Roman" w:cs="Times New Roman"/>
                <w:sz w:val="24"/>
                <w:szCs w:val="24"/>
                <w:lang w:eastAsia="ru-RU"/>
              </w:rPr>
              <w:br/>
            </w:r>
            <w:r w:rsidRPr="00BA5149">
              <w:rPr>
                <w:rFonts w:ascii="Times New Roman" w:eastAsia="Times New Roman" w:hAnsi="Times New Roman" w:cs="Times New Roman"/>
                <w:color w:val="000000"/>
                <w:sz w:val="24"/>
                <w:szCs w:val="24"/>
                <w:lang w:eastAsia="ru-RU"/>
              </w:rPr>
              <w:t xml:space="preserve">    Логопедическая характеристика: полиморфное нарушение звукопроизношения, отсутствие как сложных, так и простых форм фонематического анализа, ограниченный словарный запас (до 10— 15 слов). Фразовая речь представлена однословными и дву-словными предложениями, состоящими из аморфных слов-корней. Формы словоизменения и словообразования отсутствуют. Связная речь не сформирована. Грубое нарушение понимания речи. </w:t>
            </w:r>
            <w:r w:rsidRPr="00BA5149">
              <w:rPr>
                <w:rFonts w:ascii="Times New Roman" w:eastAsia="Times New Roman" w:hAnsi="Times New Roman" w:cs="Times New Roman"/>
                <w:sz w:val="24"/>
                <w:szCs w:val="24"/>
                <w:lang w:eastAsia="ru-RU"/>
              </w:rPr>
              <w:br/>
            </w:r>
            <w:r w:rsidRPr="00BA5149">
              <w:rPr>
                <w:rFonts w:ascii="Times New Roman" w:eastAsia="Times New Roman" w:hAnsi="Times New Roman" w:cs="Times New Roman"/>
                <w:sz w:val="24"/>
                <w:szCs w:val="24"/>
                <w:lang w:eastAsia="ru-RU"/>
              </w:rPr>
              <w:br/>
            </w:r>
            <w:r w:rsidRPr="00BA5149">
              <w:rPr>
                <w:rFonts w:ascii="Times New Roman" w:eastAsia="Times New Roman" w:hAnsi="Times New Roman" w:cs="Times New Roman"/>
                <w:color w:val="000000"/>
                <w:sz w:val="24"/>
                <w:szCs w:val="24"/>
                <w:lang w:eastAsia="ru-RU"/>
              </w:rPr>
              <w:t xml:space="preserve">        2. </w:t>
            </w:r>
            <w:r w:rsidRPr="00BA5149">
              <w:rPr>
                <w:rFonts w:ascii="Times New Roman" w:eastAsia="Times New Roman" w:hAnsi="Times New Roman" w:cs="Times New Roman"/>
                <w:b/>
                <w:bCs/>
                <w:color w:val="000000"/>
                <w:sz w:val="24"/>
                <w:szCs w:val="24"/>
                <w:u w:val="single"/>
                <w:lang w:eastAsia="ru-RU"/>
              </w:rPr>
              <w:t>Системное недоразвитие речи средней степени при умствен</w:t>
            </w:r>
            <w:r w:rsidRPr="00BA5149">
              <w:rPr>
                <w:rFonts w:ascii="Times New Roman" w:eastAsia="Times New Roman" w:hAnsi="Times New Roman" w:cs="Times New Roman"/>
                <w:b/>
                <w:bCs/>
                <w:color w:val="000000"/>
                <w:sz w:val="24"/>
                <w:szCs w:val="24"/>
                <w:u w:val="single"/>
                <w:lang w:eastAsia="ru-RU"/>
              </w:rPr>
              <w:softHyphen/>
              <w:t>ной отсталости</w:t>
            </w:r>
            <w:r w:rsidRPr="00BA5149">
              <w:rPr>
                <w:rFonts w:ascii="Times New Roman" w:eastAsia="Times New Roman" w:hAnsi="Times New Roman" w:cs="Times New Roman"/>
                <w:color w:val="000000"/>
                <w:sz w:val="24"/>
                <w:szCs w:val="24"/>
                <w:lang w:eastAsia="ru-RU"/>
              </w:rPr>
              <w:t xml:space="preserve"> </w:t>
            </w:r>
            <w:r w:rsidRPr="00BA5149">
              <w:rPr>
                <w:rFonts w:ascii="Times New Roman" w:eastAsia="Times New Roman" w:hAnsi="Times New Roman" w:cs="Times New Roman"/>
                <w:sz w:val="24"/>
                <w:szCs w:val="24"/>
                <w:lang w:eastAsia="ru-RU"/>
              </w:rPr>
              <w:br/>
            </w:r>
            <w:r w:rsidRPr="00BA5149">
              <w:rPr>
                <w:rFonts w:ascii="Times New Roman" w:eastAsia="Times New Roman" w:hAnsi="Times New Roman" w:cs="Times New Roman"/>
                <w:color w:val="000000"/>
                <w:sz w:val="24"/>
                <w:szCs w:val="24"/>
                <w:lang w:eastAsia="ru-RU"/>
              </w:rPr>
              <w:t>    Логопедическая характеристика: полиморфное нарушение зву-копроизношения, грубое недоразвитие фонематического воспри</w:t>
            </w:r>
            <w:r w:rsidRPr="00BA5149">
              <w:rPr>
                <w:rFonts w:ascii="Times New Roman" w:eastAsia="Times New Roman" w:hAnsi="Times New Roman" w:cs="Times New Roman"/>
                <w:color w:val="000000"/>
                <w:sz w:val="24"/>
                <w:szCs w:val="24"/>
                <w:lang w:eastAsia="ru-RU"/>
              </w:rPr>
              <w:softHyphen/>
              <w:t>ятия и фонематического анализа и синтеза (как сложных, так и простых форм); ограниченный словарный запас; выраженные аграмматизмы, проявляющиеся в неправильном употреблении окончаний существительных в предложных и беспредложных син</w:t>
            </w:r>
            <w:r w:rsidRPr="00BA5149">
              <w:rPr>
                <w:rFonts w:ascii="Times New Roman" w:eastAsia="Times New Roman" w:hAnsi="Times New Roman" w:cs="Times New Roman"/>
                <w:color w:val="000000"/>
                <w:sz w:val="24"/>
                <w:szCs w:val="24"/>
                <w:lang w:eastAsia="ru-RU"/>
              </w:rPr>
              <w:softHyphen/>
              <w:t xml:space="preserve">таксических конструкциях, в </w:t>
            </w:r>
            <w:r w:rsidRPr="00BA5149">
              <w:rPr>
                <w:rFonts w:ascii="Times New Roman" w:eastAsia="Times New Roman" w:hAnsi="Times New Roman" w:cs="Times New Roman"/>
                <w:color w:val="000000"/>
                <w:sz w:val="24"/>
                <w:szCs w:val="24"/>
                <w:lang w:eastAsia="ru-RU"/>
              </w:rPr>
              <w:lastRenderedPageBreak/>
              <w:t>нарушении согласования прилага</w:t>
            </w:r>
            <w:r w:rsidRPr="00BA5149">
              <w:rPr>
                <w:rFonts w:ascii="Times New Roman" w:eastAsia="Times New Roman" w:hAnsi="Times New Roman" w:cs="Times New Roman"/>
                <w:color w:val="000000"/>
                <w:sz w:val="24"/>
                <w:szCs w:val="24"/>
                <w:lang w:eastAsia="ru-RU"/>
              </w:rPr>
              <w:softHyphen/>
              <w:t xml:space="preserve">тельного и существительного, глагола и существительного; несфор-мированность словообразовательных процессов (существительные, прилагательные и глаголы); отсутствие или грубое недоразвитие связной речи (1—2 предложения вместо пересказа). </w:t>
            </w:r>
          </w:p>
          <w:p w:rsidR="00BA5149" w:rsidRPr="00BA5149" w:rsidRDefault="00BA5149" w:rsidP="00BA5149">
            <w:pPr>
              <w:spacing w:after="240" w:line="240" w:lineRule="auto"/>
              <w:rPr>
                <w:rFonts w:ascii="Times New Roman" w:eastAsia="Times New Roman" w:hAnsi="Times New Roman" w:cs="Times New Roman"/>
                <w:sz w:val="24"/>
                <w:szCs w:val="24"/>
                <w:lang w:eastAsia="ru-RU"/>
              </w:rPr>
            </w:pPr>
            <w:r w:rsidRPr="00BA5149">
              <w:rPr>
                <w:rFonts w:ascii="Times New Roman" w:eastAsia="Times New Roman" w:hAnsi="Times New Roman" w:cs="Times New Roman"/>
                <w:color w:val="000000"/>
                <w:sz w:val="24"/>
                <w:szCs w:val="24"/>
                <w:lang w:eastAsia="ru-RU"/>
              </w:rPr>
              <w:t xml:space="preserve">        3. </w:t>
            </w:r>
            <w:r w:rsidRPr="00BA5149">
              <w:rPr>
                <w:rFonts w:ascii="Times New Roman" w:eastAsia="Times New Roman" w:hAnsi="Times New Roman" w:cs="Times New Roman"/>
                <w:b/>
                <w:bCs/>
                <w:color w:val="000000"/>
                <w:sz w:val="24"/>
                <w:szCs w:val="24"/>
                <w:u w:val="single"/>
                <w:lang w:eastAsia="ru-RU"/>
              </w:rPr>
              <w:t>Системное недоразвитие речи легкой степени при умственной отсталости</w:t>
            </w:r>
            <w:r w:rsidRPr="00BA5149">
              <w:rPr>
                <w:rFonts w:ascii="Times New Roman" w:eastAsia="Times New Roman" w:hAnsi="Times New Roman" w:cs="Times New Roman"/>
                <w:color w:val="000000"/>
                <w:sz w:val="24"/>
                <w:szCs w:val="24"/>
                <w:lang w:eastAsia="ru-RU"/>
              </w:rPr>
              <w:t xml:space="preserve"> </w:t>
            </w:r>
            <w:r w:rsidRPr="00BA5149">
              <w:rPr>
                <w:rFonts w:ascii="Times New Roman" w:eastAsia="Times New Roman" w:hAnsi="Times New Roman" w:cs="Times New Roman"/>
                <w:sz w:val="24"/>
                <w:szCs w:val="24"/>
                <w:lang w:eastAsia="ru-RU"/>
              </w:rPr>
              <w:br/>
            </w:r>
            <w:r w:rsidRPr="00BA5149">
              <w:rPr>
                <w:rFonts w:ascii="Times New Roman" w:eastAsia="Times New Roman" w:hAnsi="Times New Roman" w:cs="Times New Roman"/>
                <w:color w:val="000000"/>
                <w:sz w:val="24"/>
                <w:szCs w:val="24"/>
                <w:lang w:eastAsia="ru-RU"/>
              </w:rPr>
              <w:t>    Логопедическая характеристика: полиморфное нарушение зву-копроизношения, недоразвитие фонематического восприятия и фонематического анализа и синтеза; аграмматизмы, проявляющие</w:t>
            </w:r>
            <w:r w:rsidRPr="00BA5149">
              <w:rPr>
                <w:rFonts w:ascii="Times New Roman" w:eastAsia="Times New Roman" w:hAnsi="Times New Roman" w:cs="Times New Roman"/>
                <w:color w:val="000000"/>
                <w:sz w:val="24"/>
                <w:szCs w:val="24"/>
                <w:lang w:eastAsia="ru-RU"/>
              </w:rPr>
              <w:softHyphen/>
              <w:t>ся в сложных формах словоизменения (в предложно-падежных конструкциях при согласовании прилагательного и существитель</w:t>
            </w:r>
            <w:r w:rsidRPr="00BA5149">
              <w:rPr>
                <w:rFonts w:ascii="Times New Roman" w:eastAsia="Times New Roman" w:hAnsi="Times New Roman" w:cs="Times New Roman"/>
                <w:color w:val="000000"/>
                <w:sz w:val="24"/>
                <w:szCs w:val="24"/>
                <w:lang w:eastAsia="ru-RU"/>
              </w:rPr>
              <w:softHyphen/>
              <w:t>ного среднего рода и именительном падеже, а также в косвенных падежах); нарушение словообразования, недостаточная сформиро-ванность связной речи, в пересказах наблюдаются пропуски и искажения смысловых звеньев, нарушение передачи последова</w:t>
            </w:r>
            <w:r w:rsidRPr="00BA5149">
              <w:rPr>
                <w:rFonts w:ascii="Times New Roman" w:eastAsia="Times New Roman" w:hAnsi="Times New Roman" w:cs="Times New Roman"/>
                <w:color w:val="000000"/>
                <w:sz w:val="24"/>
                <w:szCs w:val="24"/>
                <w:lang w:eastAsia="ru-RU"/>
              </w:rPr>
              <w:softHyphen/>
              <w:t xml:space="preserve">тельности событий. </w:t>
            </w:r>
            <w:r w:rsidRPr="00BA5149">
              <w:rPr>
                <w:rFonts w:ascii="Times New Roman" w:eastAsia="Times New Roman" w:hAnsi="Times New Roman" w:cs="Times New Roman"/>
                <w:sz w:val="24"/>
                <w:szCs w:val="24"/>
                <w:lang w:eastAsia="ru-RU"/>
              </w:rPr>
              <w:br/>
            </w:r>
          </w:p>
          <w:p w:rsidR="00BA5149" w:rsidRPr="00BA5149" w:rsidRDefault="00BA5149" w:rsidP="00BA5149">
            <w:pPr>
              <w:spacing w:after="0" w:line="240" w:lineRule="auto"/>
              <w:jc w:val="center"/>
              <w:rPr>
                <w:rFonts w:ascii="Times New Roman" w:eastAsia="Times New Roman" w:hAnsi="Times New Roman" w:cs="Times New Roman"/>
                <w:sz w:val="24"/>
                <w:szCs w:val="24"/>
                <w:lang w:eastAsia="ru-RU"/>
              </w:rPr>
            </w:pPr>
            <w:r w:rsidRPr="00BA5149">
              <w:rPr>
                <w:rFonts w:ascii="Times New Roman" w:eastAsia="Times New Roman" w:hAnsi="Times New Roman" w:cs="Times New Roman"/>
                <w:b/>
                <w:bCs/>
                <w:color w:val="FF9900"/>
                <w:sz w:val="24"/>
                <w:szCs w:val="24"/>
                <w:lang w:eastAsia="ru-RU"/>
              </w:rPr>
              <w:t>ЛОГОПЕДИЧЕСКОЕ ЗАКЛЮЧЕНИЕ ПРИ ОБСЛЕДОВАНИИ ШКОЛЬНИКОВ </w:t>
            </w:r>
          </w:p>
          <w:p w:rsidR="00BA5149" w:rsidRPr="00BA5149" w:rsidRDefault="00BA5149" w:rsidP="00BA5149">
            <w:pPr>
              <w:spacing w:after="0" w:line="240" w:lineRule="auto"/>
              <w:rPr>
                <w:rFonts w:ascii="Times New Roman" w:eastAsia="Times New Roman" w:hAnsi="Times New Roman" w:cs="Times New Roman"/>
                <w:color w:val="000000"/>
                <w:sz w:val="24"/>
                <w:szCs w:val="24"/>
                <w:lang w:eastAsia="ru-RU"/>
              </w:rPr>
            </w:pPr>
          </w:p>
          <w:p w:rsidR="00BA5149" w:rsidRPr="00BA5149" w:rsidRDefault="00BA5149" w:rsidP="00BA5149">
            <w:pPr>
              <w:spacing w:after="240" w:line="240" w:lineRule="auto"/>
              <w:rPr>
                <w:rFonts w:ascii="Times New Roman" w:eastAsia="Times New Roman" w:hAnsi="Times New Roman" w:cs="Times New Roman"/>
                <w:sz w:val="24"/>
                <w:szCs w:val="24"/>
                <w:lang w:eastAsia="ru-RU"/>
              </w:rPr>
            </w:pPr>
            <w:r w:rsidRPr="00BA5149">
              <w:rPr>
                <w:rFonts w:ascii="Times New Roman" w:eastAsia="Times New Roman" w:hAnsi="Times New Roman" w:cs="Times New Roman"/>
                <w:b/>
                <w:bCs/>
                <w:color w:val="0000FF"/>
                <w:sz w:val="24"/>
                <w:szCs w:val="24"/>
                <w:lang w:eastAsia="ru-RU"/>
              </w:rPr>
              <w:t>        Обследование школьников с нормальным интеллектом и ЗПР</w:t>
            </w:r>
            <w:r w:rsidRPr="00BA5149">
              <w:rPr>
                <w:rFonts w:ascii="Times New Roman" w:eastAsia="Times New Roman" w:hAnsi="Times New Roman" w:cs="Times New Roman"/>
                <w:color w:val="000000"/>
                <w:sz w:val="24"/>
                <w:szCs w:val="24"/>
                <w:lang w:eastAsia="ru-RU"/>
              </w:rPr>
              <w:t xml:space="preserve"> </w:t>
            </w:r>
            <w:r w:rsidRPr="00BA5149">
              <w:rPr>
                <w:rFonts w:ascii="Times New Roman" w:eastAsia="Times New Roman" w:hAnsi="Times New Roman" w:cs="Times New Roman"/>
                <w:sz w:val="24"/>
                <w:szCs w:val="24"/>
                <w:lang w:eastAsia="ru-RU"/>
              </w:rPr>
              <w:br/>
            </w:r>
            <w:r w:rsidRPr="00BA5149">
              <w:rPr>
                <w:rFonts w:ascii="Times New Roman" w:eastAsia="Times New Roman" w:hAnsi="Times New Roman" w:cs="Times New Roman"/>
                <w:color w:val="000000"/>
                <w:sz w:val="24"/>
                <w:szCs w:val="24"/>
                <w:lang w:eastAsia="ru-RU"/>
              </w:rPr>
              <w:t>    При определении характера речевого нарушения у детей школьного возраста рекомендуются те же формулировки логопе</w:t>
            </w:r>
            <w:r w:rsidRPr="00BA5149">
              <w:rPr>
                <w:rFonts w:ascii="Times New Roman" w:eastAsia="Times New Roman" w:hAnsi="Times New Roman" w:cs="Times New Roman"/>
                <w:color w:val="000000"/>
                <w:sz w:val="24"/>
                <w:szCs w:val="24"/>
                <w:lang w:eastAsia="ru-RU"/>
              </w:rPr>
              <w:softHyphen/>
              <w:t>дического заключения, что и для дошкольников. В случаях, когда у школьников имеются нарушения чтения и письма, в логопеди</w:t>
            </w:r>
            <w:r w:rsidRPr="00BA5149">
              <w:rPr>
                <w:rFonts w:ascii="Times New Roman" w:eastAsia="Times New Roman" w:hAnsi="Times New Roman" w:cs="Times New Roman"/>
                <w:color w:val="000000"/>
                <w:sz w:val="24"/>
                <w:szCs w:val="24"/>
                <w:lang w:eastAsia="ru-RU"/>
              </w:rPr>
              <w:softHyphen/>
              <w:t xml:space="preserve">ческом заключении после определения вида нарушений устной речи вписывается форма дислексии и/или дисграфии. </w:t>
            </w:r>
          </w:p>
          <w:p w:rsidR="00BA5149" w:rsidRPr="00BA5149" w:rsidRDefault="00BA5149" w:rsidP="00BA5149">
            <w:pPr>
              <w:spacing w:after="0" w:line="240" w:lineRule="auto"/>
              <w:rPr>
                <w:rFonts w:ascii="Times New Roman" w:eastAsia="Times New Roman" w:hAnsi="Times New Roman" w:cs="Times New Roman"/>
                <w:sz w:val="24"/>
                <w:szCs w:val="24"/>
                <w:lang w:eastAsia="ru-RU"/>
              </w:rPr>
            </w:pPr>
            <w:r w:rsidRPr="00BA5149">
              <w:rPr>
                <w:rFonts w:ascii="Times New Roman" w:eastAsia="Times New Roman" w:hAnsi="Times New Roman" w:cs="Times New Roman"/>
                <w:color w:val="000000"/>
                <w:sz w:val="24"/>
                <w:szCs w:val="24"/>
                <w:lang w:eastAsia="ru-RU"/>
              </w:rPr>
              <w:t>        </w:t>
            </w:r>
            <w:r w:rsidRPr="00BA5149">
              <w:rPr>
                <w:rFonts w:ascii="Times New Roman" w:eastAsia="Times New Roman" w:hAnsi="Times New Roman" w:cs="Times New Roman"/>
                <w:b/>
                <w:bCs/>
                <w:color w:val="FF9900"/>
                <w:sz w:val="24"/>
                <w:szCs w:val="24"/>
                <w:lang w:eastAsia="ru-RU"/>
              </w:rPr>
              <w:t xml:space="preserve">Примерные формулировки логопедического заключения </w:t>
            </w:r>
          </w:p>
          <w:p w:rsidR="00BA5149" w:rsidRPr="00BA5149" w:rsidRDefault="00BA5149" w:rsidP="00BA5149">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BA5149">
              <w:rPr>
                <w:rFonts w:ascii="Times New Roman" w:eastAsia="Times New Roman" w:hAnsi="Times New Roman" w:cs="Times New Roman"/>
                <w:color w:val="000000"/>
                <w:sz w:val="20"/>
                <w:szCs w:val="20"/>
                <w:lang w:eastAsia="ru-RU"/>
              </w:rPr>
              <w:t>ОНР (III уровень). </w:t>
            </w:r>
          </w:p>
          <w:p w:rsidR="00BA5149" w:rsidRPr="00BA5149" w:rsidRDefault="00BA5149" w:rsidP="00BA5149">
            <w:pPr>
              <w:spacing w:after="0" w:line="240" w:lineRule="auto"/>
              <w:rPr>
                <w:rFonts w:ascii="Times New Roman" w:eastAsia="Times New Roman" w:hAnsi="Times New Roman" w:cs="Times New Roman"/>
                <w:sz w:val="24"/>
                <w:szCs w:val="24"/>
                <w:lang w:eastAsia="ru-RU"/>
              </w:rPr>
            </w:pPr>
            <w:r w:rsidRPr="00BA5149">
              <w:rPr>
                <w:rFonts w:ascii="Times New Roman" w:eastAsia="Times New Roman" w:hAnsi="Times New Roman" w:cs="Times New Roman"/>
                <w:color w:val="000000"/>
                <w:sz w:val="24"/>
                <w:szCs w:val="24"/>
                <w:lang w:eastAsia="ru-RU"/>
              </w:rPr>
              <w:t xml:space="preserve">- Выход из моторной алалии. </w:t>
            </w:r>
            <w:r w:rsidRPr="00BA5149">
              <w:rPr>
                <w:rFonts w:ascii="Times New Roman" w:eastAsia="Times New Roman" w:hAnsi="Times New Roman" w:cs="Times New Roman"/>
                <w:sz w:val="24"/>
                <w:szCs w:val="24"/>
                <w:lang w:eastAsia="ru-RU"/>
              </w:rPr>
              <w:br/>
            </w:r>
            <w:r w:rsidRPr="00BA5149">
              <w:rPr>
                <w:rFonts w:ascii="Times New Roman" w:eastAsia="Times New Roman" w:hAnsi="Times New Roman" w:cs="Times New Roman"/>
                <w:color w:val="000000"/>
                <w:sz w:val="24"/>
                <w:szCs w:val="24"/>
                <w:lang w:eastAsia="ru-RU"/>
              </w:rPr>
              <w:t xml:space="preserve">- Фонематическая дислексия, дисграфия на почве нарушения языкового анализа и синтеза. </w:t>
            </w:r>
          </w:p>
          <w:p w:rsidR="00BA5149" w:rsidRPr="00BA5149" w:rsidRDefault="00BA5149" w:rsidP="00BA5149">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BA5149">
              <w:rPr>
                <w:rFonts w:ascii="Times New Roman" w:eastAsia="Times New Roman" w:hAnsi="Times New Roman" w:cs="Times New Roman"/>
                <w:color w:val="000000"/>
                <w:sz w:val="20"/>
                <w:szCs w:val="20"/>
                <w:lang w:eastAsia="ru-RU"/>
              </w:rPr>
              <w:t>Фонетико-фонематическое нарушение речи. </w:t>
            </w:r>
          </w:p>
          <w:p w:rsidR="00BA5149" w:rsidRPr="00BA5149" w:rsidRDefault="00BA5149" w:rsidP="00BA5149">
            <w:pPr>
              <w:spacing w:after="0" w:line="240" w:lineRule="auto"/>
              <w:rPr>
                <w:rFonts w:ascii="Times New Roman" w:eastAsia="Times New Roman" w:hAnsi="Times New Roman" w:cs="Times New Roman"/>
                <w:sz w:val="24"/>
                <w:szCs w:val="24"/>
                <w:lang w:eastAsia="ru-RU"/>
              </w:rPr>
            </w:pPr>
            <w:r w:rsidRPr="00BA5149">
              <w:rPr>
                <w:rFonts w:ascii="Times New Roman" w:eastAsia="Times New Roman" w:hAnsi="Times New Roman" w:cs="Times New Roman"/>
                <w:color w:val="000000"/>
                <w:sz w:val="24"/>
                <w:szCs w:val="24"/>
                <w:lang w:eastAsia="ru-RU"/>
              </w:rPr>
              <w:t xml:space="preserve">- Сенсорная функциональная дислалия. </w:t>
            </w:r>
            <w:r w:rsidRPr="00BA5149">
              <w:rPr>
                <w:rFonts w:ascii="Times New Roman" w:eastAsia="Times New Roman" w:hAnsi="Times New Roman" w:cs="Times New Roman"/>
                <w:sz w:val="24"/>
                <w:szCs w:val="24"/>
                <w:lang w:eastAsia="ru-RU"/>
              </w:rPr>
              <w:br/>
            </w:r>
            <w:r w:rsidRPr="00BA5149">
              <w:rPr>
                <w:rFonts w:ascii="Times New Roman" w:eastAsia="Times New Roman" w:hAnsi="Times New Roman" w:cs="Times New Roman"/>
                <w:color w:val="000000"/>
                <w:sz w:val="24"/>
                <w:szCs w:val="24"/>
                <w:lang w:eastAsia="ru-RU"/>
              </w:rPr>
              <w:t xml:space="preserve">- Дисграфия на основе нарушения фонемного распознавания. </w:t>
            </w:r>
          </w:p>
          <w:p w:rsidR="00BA5149" w:rsidRPr="00BA5149" w:rsidRDefault="00BA5149" w:rsidP="00BA5149">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BA5149">
              <w:rPr>
                <w:rFonts w:ascii="Times New Roman" w:eastAsia="Times New Roman" w:hAnsi="Times New Roman" w:cs="Times New Roman"/>
                <w:color w:val="000000"/>
                <w:sz w:val="20"/>
                <w:szCs w:val="20"/>
                <w:lang w:eastAsia="ru-RU"/>
              </w:rPr>
              <w:t>НОНР. </w:t>
            </w:r>
          </w:p>
          <w:p w:rsidR="00BA5149" w:rsidRPr="00BA5149" w:rsidRDefault="00BA5149" w:rsidP="00BA5149">
            <w:pPr>
              <w:spacing w:after="0" w:line="240" w:lineRule="auto"/>
              <w:rPr>
                <w:rFonts w:ascii="Times New Roman" w:eastAsia="Times New Roman" w:hAnsi="Times New Roman" w:cs="Times New Roman"/>
                <w:sz w:val="24"/>
                <w:szCs w:val="24"/>
                <w:lang w:eastAsia="ru-RU"/>
              </w:rPr>
            </w:pPr>
            <w:r w:rsidRPr="00BA5149">
              <w:rPr>
                <w:rFonts w:ascii="Times New Roman" w:eastAsia="Times New Roman" w:hAnsi="Times New Roman" w:cs="Times New Roman"/>
                <w:color w:val="000000"/>
                <w:sz w:val="24"/>
                <w:szCs w:val="24"/>
                <w:lang w:eastAsia="ru-RU"/>
              </w:rPr>
              <w:t xml:space="preserve">- По типу задержки речевого развития. </w:t>
            </w:r>
            <w:r w:rsidRPr="00BA5149">
              <w:rPr>
                <w:rFonts w:ascii="Times New Roman" w:eastAsia="Times New Roman" w:hAnsi="Times New Roman" w:cs="Times New Roman"/>
                <w:sz w:val="24"/>
                <w:szCs w:val="24"/>
                <w:lang w:eastAsia="ru-RU"/>
              </w:rPr>
              <w:br/>
            </w:r>
            <w:r w:rsidRPr="00BA5149">
              <w:rPr>
                <w:rFonts w:ascii="Times New Roman" w:eastAsia="Times New Roman" w:hAnsi="Times New Roman" w:cs="Times New Roman"/>
                <w:color w:val="000000"/>
                <w:sz w:val="24"/>
                <w:szCs w:val="24"/>
                <w:lang w:eastAsia="ru-RU"/>
              </w:rPr>
              <w:t>- Дисграфия на почве нарушения языкового анализа и син</w:t>
            </w:r>
            <w:r w:rsidRPr="00BA5149">
              <w:rPr>
                <w:rFonts w:ascii="Times New Roman" w:eastAsia="Times New Roman" w:hAnsi="Times New Roman" w:cs="Times New Roman"/>
                <w:color w:val="000000"/>
                <w:sz w:val="24"/>
                <w:szCs w:val="24"/>
                <w:lang w:eastAsia="ru-RU"/>
              </w:rPr>
              <w:softHyphen/>
              <w:t xml:space="preserve">теза, аграмматическая дисграфия. </w:t>
            </w:r>
          </w:p>
          <w:p w:rsidR="00BA5149" w:rsidRPr="00BA5149" w:rsidRDefault="00BA5149" w:rsidP="00BA5149">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BA5149">
              <w:rPr>
                <w:rFonts w:ascii="Times New Roman" w:eastAsia="Times New Roman" w:hAnsi="Times New Roman" w:cs="Times New Roman"/>
                <w:color w:val="000000"/>
                <w:sz w:val="20"/>
                <w:szCs w:val="20"/>
                <w:lang w:eastAsia="ru-RU"/>
              </w:rPr>
              <w:t>Лексико-грамматическое недоразвитие. </w:t>
            </w:r>
          </w:p>
          <w:p w:rsidR="00BA5149" w:rsidRPr="00BA5149" w:rsidRDefault="00BA5149" w:rsidP="00BA5149">
            <w:pPr>
              <w:spacing w:after="0" w:line="240" w:lineRule="auto"/>
              <w:rPr>
                <w:rFonts w:ascii="Times New Roman" w:eastAsia="Times New Roman" w:hAnsi="Times New Roman" w:cs="Times New Roman"/>
                <w:sz w:val="24"/>
                <w:szCs w:val="24"/>
                <w:lang w:eastAsia="ru-RU"/>
              </w:rPr>
            </w:pPr>
            <w:r w:rsidRPr="00BA5149">
              <w:rPr>
                <w:rFonts w:ascii="Times New Roman" w:eastAsia="Times New Roman" w:hAnsi="Times New Roman" w:cs="Times New Roman"/>
                <w:color w:val="000000"/>
                <w:sz w:val="24"/>
                <w:szCs w:val="24"/>
                <w:lang w:eastAsia="ru-RU"/>
              </w:rPr>
              <w:t>- Семантическая дислексия, </w:t>
            </w:r>
          </w:p>
          <w:p w:rsidR="00BA5149" w:rsidRPr="00BA5149" w:rsidRDefault="00BA5149" w:rsidP="00BA5149">
            <w:pPr>
              <w:spacing w:after="240" w:line="240" w:lineRule="auto"/>
              <w:rPr>
                <w:rFonts w:ascii="Times New Roman" w:eastAsia="Times New Roman" w:hAnsi="Times New Roman" w:cs="Times New Roman"/>
                <w:sz w:val="24"/>
                <w:szCs w:val="24"/>
                <w:lang w:eastAsia="ru-RU"/>
              </w:rPr>
            </w:pPr>
            <w:r w:rsidRPr="00BA5149">
              <w:rPr>
                <w:rFonts w:ascii="Times New Roman" w:eastAsia="Times New Roman" w:hAnsi="Times New Roman" w:cs="Times New Roman"/>
                <w:color w:val="000000"/>
                <w:sz w:val="24"/>
                <w:szCs w:val="24"/>
                <w:lang w:eastAsia="ru-RU"/>
              </w:rPr>
              <w:t xml:space="preserve">- Аграмматическая дисграфия. </w:t>
            </w:r>
          </w:p>
          <w:p w:rsidR="00BA5149" w:rsidRPr="00BA5149" w:rsidRDefault="00BA5149" w:rsidP="00BA5149">
            <w:pPr>
              <w:spacing w:after="240" w:line="240" w:lineRule="auto"/>
              <w:rPr>
                <w:rFonts w:ascii="Times New Roman" w:eastAsia="Times New Roman" w:hAnsi="Times New Roman" w:cs="Times New Roman"/>
                <w:sz w:val="24"/>
                <w:szCs w:val="24"/>
                <w:lang w:eastAsia="ru-RU"/>
              </w:rPr>
            </w:pPr>
            <w:r w:rsidRPr="00BA5149">
              <w:rPr>
                <w:rFonts w:ascii="Times New Roman" w:eastAsia="Times New Roman" w:hAnsi="Times New Roman" w:cs="Times New Roman"/>
                <w:color w:val="000000"/>
                <w:sz w:val="24"/>
                <w:szCs w:val="24"/>
                <w:lang w:eastAsia="ru-RU"/>
              </w:rPr>
              <w:t>        </w:t>
            </w:r>
            <w:r w:rsidRPr="00BA5149">
              <w:rPr>
                <w:rFonts w:ascii="Times New Roman" w:eastAsia="Times New Roman" w:hAnsi="Times New Roman" w:cs="Times New Roman"/>
                <w:b/>
                <w:bCs/>
                <w:color w:val="0000FF"/>
                <w:sz w:val="24"/>
                <w:szCs w:val="24"/>
                <w:lang w:eastAsia="ru-RU"/>
              </w:rPr>
              <w:t xml:space="preserve">Обследование школьников с умственной отсталостью </w:t>
            </w:r>
            <w:r w:rsidRPr="00BA5149">
              <w:rPr>
                <w:rFonts w:ascii="Times New Roman" w:eastAsia="Times New Roman" w:hAnsi="Times New Roman" w:cs="Times New Roman"/>
                <w:sz w:val="24"/>
                <w:szCs w:val="24"/>
                <w:lang w:eastAsia="ru-RU"/>
              </w:rPr>
              <w:br/>
            </w:r>
            <w:r w:rsidRPr="00BA5149">
              <w:rPr>
                <w:rFonts w:ascii="Times New Roman" w:eastAsia="Times New Roman" w:hAnsi="Times New Roman" w:cs="Times New Roman"/>
                <w:color w:val="000000"/>
                <w:sz w:val="24"/>
                <w:szCs w:val="24"/>
                <w:lang w:eastAsia="ru-RU"/>
              </w:rPr>
              <w:t xml:space="preserve">        1. </w:t>
            </w:r>
            <w:r w:rsidRPr="00BA5149">
              <w:rPr>
                <w:rFonts w:ascii="Times New Roman" w:eastAsia="Times New Roman" w:hAnsi="Times New Roman" w:cs="Times New Roman"/>
                <w:b/>
                <w:bCs/>
                <w:color w:val="000000"/>
                <w:sz w:val="24"/>
                <w:szCs w:val="24"/>
                <w:u w:val="single"/>
                <w:lang w:eastAsia="ru-RU"/>
              </w:rPr>
              <w:t xml:space="preserve">Системное недоразвитие речи тяжелой степени при умственной отсталости </w:t>
            </w:r>
            <w:r w:rsidRPr="00BA5149">
              <w:rPr>
                <w:rFonts w:ascii="Times New Roman" w:eastAsia="Times New Roman" w:hAnsi="Times New Roman" w:cs="Times New Roman"/>
                <w:sz w:val="24"/>
                <w:szCs w:val="24"/>
                <w:lang w:eastAsia="ru-RU"/>
              </w:rPr>
              <w:br/>
            </w:r>
            <w:r w:rsidRPr="00BA5149">
              <w:rPr>
                <w:rFonts w:ascii="Times New Roman" w:eastAsia="Times New Roman" w:hAnsi="Times New Roman" w:cs="Times New Roman"/>
                <w:color w:val="000000"/>
                <w:sz w:val="24"/>
                <w:szCs w:val="24"/>
                <w:lang w:eastAsia="ru-RU"/>
              </w:rPr>
              <w:t xml:space="preserve">    Логопедическая характеристика: полиморфное нарушение звуко-произношения; грубое недоразвитие фонематического восприятия и фонематического анализа и синтеза (как сложных, так и простых форм); ограниченный словарный запас; выраженные </w:t>
            </w:r>
            <w:r w:rsidRPr="00BA5149">
              <w:rPr>
                <w:rFonts w:ascii="Times New Roman" w:eastAsia="Times New Roman" w:hAnsi="Times New Roman" w:cs="Times New Roman"/>
                <w:color w:val="000000"/>
                <w:sz w:val="24"/>
                <w:szCs w:val="24"/>
                <w:lang w:eastAsia="ru-RU"/>
              </w:rPr>
              <w:lastRenderedPageBreak/>
              <w:t xml:space="preserve">аграмматизмы, проявляющиеся в нарушении как сложных, так и простых форм словоизменения и словообразования: в неправильном употреблении надежных форм существительных и прилагательных, в нарушении предложно-падежных конструкций, согласовании прилагательного и существительного, глагола и существительного; несформированность словообразования; отсутствие связной речи или тяжелое ее недоразвитие (1—2 предложения вместо пересказа). </w:t>
            </w:r>
          </w:p>
          <w:p w:rsidR="00BA5149" w:rsidRPr="00BA5149" w:rsidRDefault="00BA5149" w:rsidP="00BA5149">
            <w:pPr>
              <w:spacing w:after="0" w:line="240" w:lineRule="auto"/>
              <w:rPr>
                <w:rFonts w:ascii="Times New Roman" w:eastAsia="Times New Roman" w:hAnsi="Times New Roman" w:cs="Times New Roman"/>
                <w:sz w:val="24"/>
                <w:szCs w:val="24"/>
                <w:lang w:eastAsia="ru-RU"/>
              </w:rPr>
            </w:pPr>
            <w:r w:rsidRPr="00BA5149">
              <w:rPr>
                <w:rFonts w:ascii="Times New Roman" w:eastAsia="Times New Roman" w:hAnsi="Times New Roman" w:cs="Times New Roman"/>
                <w:color w:val="000000"/>
                <w:sz w:val="24"/>
                <w:szCs w:val="24"/>
                <w:lang w:eastAsia="ru-RU"/>
              </w:rPr>
              <w:t xml:space="preserve">        2. </w:t>
            </w:r>
            <w:r w:rsidRPr="00BA5149">
              <w:rPr>
                <w:rFonts w:ascii="Times New Roman" w:eastAsia="Times New Roman" w:hAnsi="Times New Roman" w:cs="Times New Roman"/>
                <w:b/>
                <w:bCs/>
                <w:color w:val="000000"/>
                <w:sz w:val="24"/>
                <w:szCs w:val="24"/>
                <w:u w:val="single"/>
                <w:lang w:eastAsia="ru-RU"/>
              </w:rPr>
              <w:t>Системное недоразвитие речи средней степени при умствен</w:t>
            </w:r>
            <w:r w:rsidRPr="00BA5149">
              <w:rPr>
                <w:rFonts w:ascii="Times New Roman" w:eastAsia="Times New Roman" w:hAnsi="Times New Roman" w:cs="Times New Roman"/>
                <w:b/>
                <w:bCs/>
                <w:color w:val="000000"/>
                <w:sz w:val="24"/>
                <w:szCs w:val="24"/>
                <w:u w:val="single"/>
                <w:lang w:eastAsia="ru-RU"/>
              </w:rPr>
              <w:softHyphen/>
              <w:t>ной отсталости</w:t>
            </w:r>
            <w:r w:rsidRPr="00BA5149">
              <w:rPr>
                <w:rFonts w:ascii="Times New Roman" w:eastAsia="Times New Roman" w:hAnsi="Times New Roman" w:cs="Times New Roman"/>
                <w:color w:val="000000"/>
                <w:sz w:val="24"/>
                <w:szCs w:val="24"/>
                <w:lang w:eastAsia="ru-RU"/>
              </w:rPr>
              <w:t xml:space="preserve"> </w:t>
            </w:r>
            <w:r w:rsidRPr="00BA5149">
              <w:rPr>
                <w:rFonts w:ascii="Times New Roman" w:eastAsia="Times New Roman" w:hAnsi="Times New Roman" w:cs="Times New Roman"/>
                <w:sz w:val="24"/>
                <w:szCs w:val="24"/>
                <w:lang w:eastAsia="ru-RU"/>
              </w:rPr>
              <w:br/>
            </w:r>
            <w:r w:rsidRPr="00BA5149">
              <w:rPr>
                <w:rFonts w:ascii="Times New Roman" w:eastAsia="Times New Roman" w:hAnsi="Times New Roman" w:cs="Times New Roman"/>
                <w:color w:val="000000"/>
                <w:sz w:val="24"/>
                <w:szCs w:val="24"/>
                <w:lang w:eastAsia="ru-RU"/>
              </w:rPr>
              <w:t>    Логопедическая характеристика: полиморфное или мономорфное нарушение произношения, недоразвитие фонематического вос</w:t>
            </w:r>
            <w:r w:rsidRPr="00BA5149">
              <w:rPr>
                <w:rFonts w:ascii="Times New Roman" w:eastAsia="Times New Roman" w:hAnsi="Times New Roman" w:cs="Times New Roman"/>
                <w:color w:val="000000"/>
                <w:sz w:val="24"/>
                <w:szCs w:val="24"/>
                <w:lang w:eastAsia="ru-RU"/>
              </w:rPr>
              <w:softHyphen/>
              <w:t>приятия и фонематического анализа (в ряде случаев имеются самые простые формы фонематического анализа, при выполнении более сложных форм фонематического анализа наблюдаются значитель</w:t>
            </w:r>
            <w:r w:rsidRPr="00BA5149">
              <w:rPr>
                <w:rFonts w:ascii="Times New Roman" w:eastAsia="Times New Roman" w:hAnsi="Times New Roman" w:cs="Times New Roman"/>
                <w:color w:val="000000"/>
                <w:sz w:val="24"/>
                <w:szCs w:val="24"/>
                <w:lang w:eastAsia="ru-RU"/>
              </w:rPr>
              <w:softHyphen/>
              <w:t>ные трудности); аграмматизмы, проявляющиеся в сложных формах словоизменения (предложно-падежных конструкциях, согласовании прилагательного и существительного среднего рода в именительном падеже, а также в косвенных падежах); нарушение сложных форм словообразования; недостаточная сформированность связной речи (в пересказах наблюдаются пропуски и искажения смысловых зве</w:t>
            </w:r>
            <w:r w:rsidRPr="00BA5149">
              <w:rPr>
                <w:rFonts w:ascii="Times New Roman" w:eastAsia="Times New Roman" w:hAnsi="Times New Roman" w:cs="Times New Roman"/>
                <w:color w:val="000000"/>
                <w:sz w:val="24"/>
                <w:szCs w:val="24"/>
                <w:lang w:eastAsia="ru-RU"/>
              </w:rPr>
              <w:softHyphen/>
              <w:t>ньев, нарушение последовательности событий); выраженная дис</w:t>
            </w:r>
            <w:r w:rsidRPr="00BA5149">
              <w:rPr>
                <w:rFonts w:ascii="Times New Roman" w:eastAsia="Times New Roman" w:hAnsi="Times New Roman" w:cs="Times New Roman"/>
                <w:color w:val="000000"/>
                <w:sz w:val="24"/>
                <w:szCs w:val="24"/>
                <w:lang w:eastAsia="ru-RU"/>
              </w:rPr>
              <w:softHyphen/>
              <w:t>лексия, дисграфия. </w:t>
            </w:r>
          </w:p>
          <w:p w:rsidR="00BA5149" w:rsidRPr="00BA5149" w:rsidRDefault="00BA5149" w:rsidP="00BA5149">
            <w:pPr>
              <w:spacing w:after="0" w:line="240" w:lineRule="auto"/>
              <w:rPr>
                <w:rFonts w:ascii="Times New Roman" w:eastAsia="Times New Roman" w:hAnsi="Times New Roman" w:cs="Times New Roman"/>
                <w:sz w:val="24"/>
                <w:szCs w:val="24"/>
                <w:lang w:eastAsia="ru-RU"/>
              </w:rPr>
            </w:pPr>
            <w:r w:rsidRPr="00BA5149">
              <w:rPr>
                <w:rFonts w:ascii="Times New Roman" w:eastAsia="Times New Roman" w:hAnsi="Times New Roman" w:cs="Times New Roman"/>
                <w:color w:val="000000"/>
                <w:sz w:val="24"/>
                <w:szCs w:val="24"/>
                <w:lang w:eastAsia="ru-RU"/>
              </w:rPr>
              <w:br/>
              <w:t xml:space="preserve">        3. </w:t>
            </w:r>
            <w:r w:rsidRPr="00BA5149">
              <w:rPr>
                <w:rFonts w:ascii="Times New Roman" w:eastAsia="Times New Roman" w:hAnsi="Times New Roman" w:cs="Times New Roman"/>
                <w:b/>
                <w:bCs/>
                <w:color w:val="000000"/>
                <w:sz w:val="24"/>
                <w:szCs w:val="24"/>
                <w:u w:val="single"/>
                <w:lang w:eastAsia="ru-RU"/>
              </w:rPr>
              <w:t xml:space="preserve">Системное недоразвитие речи легкой степени при умственной отсталости </w:t>
            </w:r>
            <w:r w:rsidRPr="00BA5149">
              <w:rPr>
                <w:rFonts w:ascii="Times New Roman" w:eastAsia="Times New Roman" w:hAnsi="Times New Roman" w:cs="Times New Roman"/>
                <w:sz w:val="24"/>
                <w:szCs w:val="24"/>
                <w:lang w:eastAsia="ru-RU"/>
              </w:rPr>
              <w:br/>
            </w:r>
            <w:r w:rsidRPr="00BA5149">
              <w:rPr>
                <w:rFonts w:ascii="Times New Roman" w:eastAsia="Times New Roman" w:hAnsi="Times New Roman" w:cs="Times New Roman"/>
                <w:color w:val="000000"/>
                <w:sz w:val="24"/>
                <w:szCs w:val="24"/>
                <w:lang w:eastAsia="ru-RU"/>
              </w:rPr>
              <w:t>    Логопедическая характеристика: нарушения звукопроизношения отсутствуют или носят мономорфный характер; фонематическое восприятие, фонематический анализ и синтез в основном сформи</w:t>
            </w:r>
            <w:r w:rsidRPr="00BA5149">
              <w:rPr>
                <w:rFonts w:ascii="Times New Roman" w:eastAsia="Times New Roman" w:hAnsi="Times New Roman" w:cs="Times New Roman"/>
                <w:color w:val="000000"/>
                <w:sz w:val="24"/>
                <w:szCs w:val="24"/>
                <w:lang w:eastAsia="ru-RU"/>
              </w:rPr>
              <w:softHyphen/>
              <w:t>рованы; имеются лишь затруднения при определении количества и последовательности звуков на сложном речевом материале; сло</w:t>
            </w:r>
            <w:r w:rsidRPr="00BA5149">
              <w:rPr>
                <w:rFonts w:ascii="Times New Roman" w:eastAsia="Times New Roman" w:hAnsi="Times New Roman" w:cs="Times New Roman"/>
                <w:color w:val="000000"/>
                <w:sz w:val="24"/>
                <w:szCs w:val="24"/>
                <w:lang w:eastAsia="ru-RU"/>
              </w:rPr>
              <w:softHyphen/>
              <w:t>варный запас ограничен; в спонтанной речи отмечаются лишь еди</w:t>
            </w:r>
            <w:r w:rsidRPr="00BA5149">
              <w:rPr>
                <w:rFonts w:ascii="Times New Roman" w:eastAsia="Times New Roman" w:hAnsi="Times New Roman" w:cs="Times New Roman"/>
                <w:color w:val="000000"/>
                <w:sz w:val="24"/>
                <w:szCs w:val="24"/>
                <w:lang w:eastAsia="ru-RU"/>
              </w:rPr>
              <w:softHyphen/>
              <w:t>ничные аграмматизмы, при специальном исследовании выявляются ошибки в употреблении сложных предлогов, нарушения согласова</w:t>
            </w:r>
            <w:r w:rsidRPr="00BA5149">
              <w:rPr>
                <w:rFonts w:ascii="Times New Roman" w:eastAsia="Times New Roman" w:hAnsi="Times New Roman" w:cs="Times New Roman"/>
                <w:color w:val="000000"/>
                <w:sz w:val="24"/>
                <w:szCs w:val="24"/>
                <w:lang w:eastAsia="ru-RU"/>
              </w:rPr>
              <w:softHyphen/>
              <w:t>ния прилагательного и существительного в косвенных падежах мно</w:t>
            </w:r>
            <w:r w:rsidRPr="00BA5149">
              <w:rPr>
                <w:rFonts w:ascii="Times New Roman" w:eastAsia="Times New Roman" w:hAnsi="Times New Roman" w:cs="Times New Roman"/>
                <w:color w:val="000000"/>
                <w:sz w:val="24"/>
                <w:szCs w:val="24"/>
                <w:lang w:eastAsia="ru-RU"/>
              </w:rPr>
              <w:softHyphen/>
              <w:t>жественного числа, нарушения сложных форм словообразования; в пересказах имеются основные смысловые звенья, отмечаются лишь незначительные пропуски второстепенных смысловых звень</w:t>
            </w:r>
            <w:r w:rsidRPr="00BA5149">
              <w:rPr>
                <w:rFonts w:ascii="Times New Roman" w:eastAsia="Times New Roman" w:hAnsi="Times New Roman" w:cs="Times New Roman"/>
                <w:color w:val="000000"/>
                <w:sz w:val="24"/>
                <w:szCs w:val="24"/>
                <w:lang w:eastAsia="ru-RU"/>
              </w:rPr>
              <w:softHyphen/>
              <w:t>ев, не отражены некоторые смысловые отношения; имеется нерезко выраженная дисграфия. </w:t>
            </w:r>
          </w:p>
          <w:p w:rsidR="00BA5149" w:rsidRPr="00BA5149" w:rsidRDefault="00BA5149" w:rsidP="00BA5149">
            <w:pPr>
              <w:spacing w:after="0" w:line="240" w:lineRule="auto"/>
              <w:rPr>
                <w:rFonts w:ascii="Times New Roman" w:eastAsia="Times New Roman" w:hAnsi="Times New Roman" w:cs="Times New Roman"/>
                <w:sz w:val="24"/>
                <w:szCs w:val="24"/>
                <w:lang w:eastAsia="ru-RU"/>
              </w:rPr>
            </w:pPr>
            <w:r w:rsidRPr="00BA5149">
              <w:rPr>
                <w:rFonts w:ascii="Times New Roman" w:eastAsia="Times New Roman" w:hAnsi="Times New Roman" w:cs="Times New Roman"/>
                <w:color w:val="000000"/>
                <w:sz w:val="24"/>
                <w:szCs w:val="24"/>
                <w:lang w:eastAsia="ru-RU"/>
              </w:rPr>
              <w:br/>
              <w:t>        В логопедическом заключении определяются: </w:t>
            </w:r>
          </w:p>
          <w:p w:rsidR="00BA5149" w:rsidRPr="00BA5149" w:rsidRDefault="00BA5149" w:rsidP="00BA5149">
            <w:pPr>
              <w:spacing w:after="0" w:line="240" w:lineRule="auto"/>
              <w:rPr>
                <w:rFonts w:ascii="Times New Roman" w:eastAsia="Times New Roman" w:hAnsi="Times New Roman" w:cs="Times New Roman"/>
                <w:sz w:val="24"/>
                <w:szCs w:val="24"/>
                <w:lang w:eastAsia="ru-RU"/>
              </w:rPr>
            </w:pPr>
            <w:r w:rsidRPr="00BA5149">
              <w:rPr>
                <w:rFonts w:ascii="Times New Roman" w:eastAsia="Times New Roman" w:hAnsi="Times New Roman" w:cs="Times New Roman"/>
                <w:color w:val="000000"/>
                <w:sz w:val="24"/>
                <w:szCs w:val="24"/>
                <w:lang w:eastAsia="ru-RU"/>
              </w:rPr>
              <w:t>        1) степень си</w:t>
            </w:r>
            <w:r w:rsidRPr="00BA5149">
              <w:rPr>
                <w:rFonts w:ascii="Times New Roman" w:eastAsia="Times New Roman" w:hAnsi="Times New Roman" w:cs="Times New Roman"/>
                <w:color w:val="000000"/>
                <w:sz w:val="24"/>
                <w:szCs w:val="24"/>
                <w:lang w:eastAsia="ru-RU"/>
              </w:rPr>
              <w:softHyphen/>
              <w:t>стемного недоразвития речи, </w:t>
            </w:r>
          </w:p>
          <w:p w:rsidR="00BA5149" w:rsidRPr="00BA5149" w:rsidRDefault="00BA5149" w:rsidP="00BA5149">
            <w:pPr>
              <w:spacing w:after="0" w:line="240" w:lineRule="auto"/>
              <w:rPr>
                <w:rFonts w:ascii="Times New Roman" w:eastAsia="Times New Roman" w:hAnsi="Times New Roman" w:cs="Times New Roman"/>
                <w:sz w:val="24"/>
                <w:szCs w:val="24"/>
                <w:lang w:eastAsia="ru-RU"/>
              </w:rPr>
            </w:pPr>
            <w:r w:rsidRPr="00BA5149">
              <w:rPr>
                <w:rFonts w:ascii="Times New Roman" w:eastAsia="Times New Roman" w:hAnsi="Times New Roman" w:cs="Times New Roman"/>
                <w:color w:val="000000"/>
                <w:sz w:val="24"/>
                <w:szCs w:val="24"/>
                <w:lang w:eastAsia="ru-RU"/>
              </w:rPr>
              <w:t>        2) нарушения устной речи, </w:t>
            </w:r>
          </w:p>
          <w:p w:rsidR="00BA5149" w:rsidRPr="00BA5149" w:rsidRDefault="00BA5149" w:rsidP="00BA5149">
            <w:pPr>
              <w:spacing w:after="240" w:line="240" w:lineRule="auto"/>
              <w:rPr>
                <w:rFonts w:ascii="Times New Roman" w:eastAsia="Times New Roman" w:hAnsi="Times New Roman" w:cs="Times New Roman"/>
                <w:sz w:val="24"/>
                <w:szCs w:val="24"/>
                <w:lang w:eastAsia="ru-RU"/>
              </w:rPr>
            </w:pPr>
            <w:r w:rsidRPr="00BA5149">
              <w:rPr>
                <w:rFonts w:ascii="Times New Roman" w:eastAsia="Times New Roman" w:hAnsi="Times New Roman" w:cs="Times New Roman"/>
                <w:color w:val="000000"/>
                <w:sz w:val="24"/>
                <w:szCs w:val="24"/>
                <w:lang w:eastAsia="ru-RU"/>
              </w:rPr>
              <w:t>        3) нару</w:t>
            </w:r>
            <w:r w:rsidRPr="00BA5149">
              <w:rPr>
                <w:rFonts w:ascii="Times New Roman" w:eastAsia="Times New Roman" w:hAnsi="Times New Roman" w:cs="Times New Roman"/>
                <w:color w:val="000000"/>
                <w:sz w:val="24"/>
                <w:szCs w:val="24"/>
                <w:lang w:eastAsia="ru-RU"/>
              </w:rPr>
              <w:softHyphen/>
              <w:t xml:space="preserve">шения письменной речи. </w:t>
            </w:r>
          </w:p>
          <w:p w:rsidR="00BA5149" w:rsidRPr="00BA5149" w:rsidRDefault="00BA5149" w:rsidP="00BA5149">
            <w:pPr>
              <w:spacing w:after="0" w:line="240" w:lineRule="auto"/>
              <w:rPr>
                <w:rFonts w:ascii="Times New Roman" w:eastAsia="Times New Roman" w:hAnsi="Times New Roman" w:cs="Times New Roman"/>
                <w:sz w:val="24"/>
                <w:szCs w:val="24"/>
                <w:lang w:eastAsia="ru-RU"/>
              </w:rPr>
            </w:pPr>
            <w:r w:rsidRPr="00BA5149">
              <w:rPr>
                <w:rFonts w:ascii="Times New Roman" w:eastAsia="Times New Roman" w:hAnsi="Times New Roman" w:cs="Times New Roman"/>
                <w:b/>
                <w:bCs/>
                <w:color w:val="FF9900"/>
                <w:sz w:val="24"/>
                <w:szCs w:val="24"/>
                <w:lang w:eastAsia="ru-RU"/>
              </w:rPr>
              <w:t xml:space="preserve">        Примерные формулировки логопедического заключения </w:t>
            </w:r>
          </w:p>
          <w:p w:rsidR="00BA5149" w:rsidRPr="00BA5149" w:rsidRDefault="00BA5149" w:rsidP="00BA5149">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BA5149">
              <w:rPr>
                <w:rFonts w:ascii="Times New Roman" w:eastAsia="Times New Roman" w:hAnsi="Times New Roman" w:cs="Times New Roman"/>
                <w:color w:val="000000"/>
                <w:sz w:val="20"/>
                <w:szCs w:val="20"/>
                <w:lang w:eastAsia="ru-RU"/>
              </w:rPr>
              <w:t>Системное недоразвитие речи средней степени при умственной отсталости. </w:t>
            </w:r>
          </w:p>
          <w:p w:rsidR="00BA5149" w:rsidRPr="00BA5149" w:rsidRDefault="00BA5149" w:rsidP="00BA5149">
            <w:pPr>
              <w:spacing w:after="0" w:line="240" w:lineRule="auto"/>
              <w:rPr>
                <w:rFonts w:ascii="Times New Roman" w:eastAsia="Times New Roman" w:hAnsi="Times New Roman" w:cs="Times New Roman"/>
                <w:sz w:val="24"/>
                <w:szCs w:val="24"/>
                <w:lang w:eastAsia="ru-RU"/>
              </w:rPr>
            </w:pPr>
            <w:r w:rsidRPr="00BA5149">
              <w:rPr>
                <w:rFonts w:ascii="Times New Roman" w:eastAsia="Times New Roman" w:hAnsi="Times New Roman" w:cs="Times New Roman"/>
                <w:color w:val="000000"/>
                <w:sz w:val="24"/>
                <w:szCs w:val="24"/>
                <w:lang w:eastAsia="ru-RU"/>
              </w:rPr>
              <w:t>- Стертая форма псевдобульбарной дизартрии. </w:t>
            </w:r>
          </w:p>
          <w:p w:rsidR="00BA5149" w:rsidRPr="00BA5149" w:rsidRDefault="00BA5149" w:rsidP="00BA5149">
            <w:pPr>
              <w:spacing w:after="0" w:line="240" w:lineRule="auto"/>
              <w:rPr>
                <w:rFonts w:ascii="Times New Roman" w:eastAsia="Times New Roman" w:hAnsi="Times New Roman" w:cs="Times New Roman"/>
                <w:sz w:val="24"/>
                <w:szCs w:val="24"/>
                <w:lang w:eastAsia="ru-RU"/>
              </w:rPr>
            </w:pPr>
            <w:r w:rsidRPr="00BA5149">
              <w:rPr>
                <w:rFonts w:ascii="Times New Roman" w:eastAsia="Times New Roman" w:hAnsi="Times New Roman" w:cs="Times New Roman"/>
                <w:color w:val="000000"/>
                <w:sz w:val="24"/>
                <w:szCs w:val="24"/>
                <w:lang w:eastAsia="ru-RU"/>
              </w:rPr>
              <w:t>- Сложная форма дисграфии (акустическая дисграфия, дисгра</w:t>
            </w:r>
            <w:r w:rsidRPr="00BA5149">
              <w:rPr>
                <w:rFonts w:ascii="Times New Roman" w:eastAsia="Times New Roman" w:hAnsi="Times New Roman" w:cs="Times New Roman"/>
                <w:color w:val="000000"/>
                <w:sz w:val="24"/>
                <w:szCs w:val="24"/>
                <w:lang w:eastAsia="ru-RU"/>
              </w:rPr>
              <w:softHyphen/>
              <w:t xml:space="preserve">фия на почве нарушения языкового анализа и синтеза). </w:t>
            </w:r>
          </w:p>
          <w:p w:rsidR="00BA5149" w:rsidRPr="00BA5149" w:rsidRDefault="00BA5149" w:rsidP="00BA5149">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BA5149">
              <w:rPr>
                <w:rFonts w:ascii="Times New Roman" w:eastAsia="Times New Roman" w:hAnsi="Times New Roman" w:cs="Times New Roman"/>
                <w:color w:val="000000"/>
                <w:sz w:val="20"/>
                <w:szCs w:val="20"/>
                <w:lang w:eastAsia="ru-RU"/>
              </w:rPr>
              <w:t>Системное недоразвитие речи легкой степени при умственной отсталости, механическая дислалия. </w:t>
            </w:r>
          </w:p>
          <w:p w:rsidR="00BA5149" w:rsidRPr="00BA5149" w:rsidRDefault="00BA5149" w:rsidP="00BA5149">
            <w:pPr>
              <w:spacing w:after="0" w:line="240" w:lineRule="auto"/>
              <w:rPr>
                <w:rFonts w:ascii="Times New Roman" w:eastAsia="Times New Roman" w:hAnsi="Times New Roman" w:cs="Times New Roman"/>
                <w:sz w:val="24"/>
                <w:szCs w:val="24"/>
                <w:lang w:eastAsia="ru-RU"/>
              </w:rPr>
            </w:pPr>
            <w:r w:rsidRPr="00BA5149">
              <w:rPr>
                <w:rFonts w:ascii="Times New Roman" w:eastAsia="Times New Roman" w:hAnsi="Times New Roman" w:cs="Times New Roman"/>
                <w:color w:val="000000"/>
                <w:sz w:val="24"/>
                <w:szCs w:val="24"/>
                <w:lang w:eastAsia="ru-RU"/>
              </w:rPr>
              <w:t>- Аграмматическая дислексия и дисграфия.</w:t>
            </w:r>
          </w:p>
        </w:tc>
      </w:tr>
    </w:tbl>
    <w:p w:rsidR="006136FC" w:rsidRDefault="006136FC"/>
    <w:sectPr w:rsidR="006136FC" w:rsidSect="006136F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9377E"/>
    <w:multiLevelType w:val="multilevel"/>
    <w:tmpl w:val="76B8D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892EF5"/>
    <w:multiLevelType w:val="multilevel"/>
    <w:tmpl w:val="42087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0257F1"/>
    <w:multiLevelType w:val="multilevel"/>
    <w:tmpl w:val="FCD2B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912228"/>
    <w:multiLevelType w:val="multilevel"/>
    <w:tmpl w:val="15B2B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2C6467"/>
    <w:multiLevelType w:val="multilevel"/>
    <w:tmpl w:val="10665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9B06D83"/>
    <w:multiLevelType w:val="multilevel"/>
    <w:tmpl w:val="30241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9EF75DD"/>
    <w:multiLevelType w:val="multilevel"/>
    <w:tmpl w:val="DC1E2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4A43F58"/>
    <w:multiLevelType w:val="multilevel"/>
    <w:tmpl w:val="8E641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35F5FDA"/>
    <w:multiLevelType w:val="multilevel"/>
    <w:tmpl w:val="D0D62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9690D66"/>
    <w:multiLevelType w:val="multilevel"/>
    <w:tmpl w:val="4F26E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A68218B"/>
    <w:multiLevelType w:val="multilevel"/>
    <w:tmpl w:val="EE46A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E5816F4"/>
    <w:multiLevelType w:val="multilevel"/>
    <w:tmpl w:val="85DA7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1931D87"/>
    <w:multiLevelType w:val="multilevel"/>
    <w:tmpl w:val="130AB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C495A44"/>
    <w:multiLevelType w:val="multilevel"/>
    <w:tmpl w:val="7AEE7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EA553EB"/>
    <w:multiLevelType w:val="multilevel"/>
    <w:tmpl w:val="402C6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num>
  <w:num w:numId="3">
    <w:abstractNumId w:val="3"/>
  </w:num>
  <w:num w:numId="4">
    <w:abstractNumId w:val="5"/>
  </w:num>
  <w:num w:numId="5">
    <w:abstractNumId w:val="2"/>
  </w:num>
  <w:num w:numId="6">
    <w:abstractNumId w:val="6"/>
  </w:num>
  <w:num w:numId="7">
    <w:abstractNumId w:val="10"/>
  </w:num>
  <w:num w:numId="8">
    <w:abstractNumId w:val="12"/>
  </w:num>
  <w:num w:numId="9">
    <w:abstractNumId w:val="9"/>
  </w:num>
  <w:num w:numId="10">
    <w:abstractNumId w:val="1"/>
  </w:num>
  <w:num w:numId="11">
    <w:abstractNumId w:val="14"/>
  </w:num>
  <w:num w:numId="12">
    <w:abstractNumId w:val="4"/>
  </w:num>
  <w:num w:numId="13">
    <w:abstractNumId w:val="11"/>
  </w:num>
  <w:num w:numId="14">
    <w:abstractNumId w:val="13"/>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A5149"/>
    <w:rsid w:val="006136FC"/>
    <w:rsid w:val="00BA51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36FC"/>
  </w:style>
  <w:style w:type="paragraph" w:styleId="3">
    <w:name w:val="heading 3"/>
    <w:basedOn w:val="a"/>
    <w:link w:val="30"/>
    <w:uiPriority w:val="9"/>
    <w:qFormat/>
    <w:rsid w:val="00BA514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A5149"/>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BA514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853568347">
      <w:bodyDiv w:val="1"/>
      <w:marLeft w:val="0"/>
      <w:marRight w:val="0"/>
      <w:marTop w:val="0"/>
      <w:marBottom w:val="0"/>
      <w:divBdr>
        <w:top w:val="none" w:sz="0" w:space="0" w:color="auto"/>
        <w:left w:val="none" w:sz="0" w:space="0" w:color="auto"/>
        <w:bottom w:val="none" w:sz="0" w:space="0" w:color="auto"/>
        <w:right w:val="none" w:sz="0" w:space="0" w:color="auto"/>
      </w:divBdr>
      <w:divsChild>
        <w:div w:id="1758208582">
          <w:marLeft w:val="0"/>
          <w:marRight w:val="0"/>
          <w:marTop w:val="0"/>
          <w:marBottom w:val="0"/>
          <w:divBdr>
            <w:top w:val="none" w:sz="0" w:space="0" w:color="auto"/>
            <w:left w:val="none" w:sz="0" w:space="0" w:color="auto"/>
            <w:bottom w:val="none" w:sz="0" w:space="0" w:color="auto"/>
            <w:right w:val="none" w:sz="0" w:space="0" w:color="auto"/>
          </w:divBdr>
          <w:divsChild>
            <w:div w:id="163665615">
              <w:marLeft w:val="0"/>
              <w:marRight w:val="0"/>
              <w:marTop w:val="0"/>
              <w:marBottom w:val="0"/>
              <w:divBdr>
                <w:top w:val="none" w:sz="0" w:space="0" w:color="auto"/>
                <w:left w:val="none" w:sz="0" w:space="0" w:color="auto"/>
                <w:bottom w:val="none" w:sz="0" w:space="0" w:color="auto"/>
                <w:right w:val="none" w:sz="0" w:space="0" w:color="auto"/>
              </w:divBdr>
              <w:divsChild>
                <w:div w:id="1094085079">
                  <w:marLeft w:val="0"/>
                  <w:marRight w:val="0"/>
                  <w:marTop w:val="0"/>
                  <w:marBottom w:val="0"/>
                  <w:divBdr>
                    <w:top w:val="none" w:sz="0" w:space="0" w:color="auto"/>
                    <w:left w:val="none" w:sz="0" w:space="0" w:color="auto"/>
                    <w:bottom w:val="none" w:sz="0" w:space="0" w:color="auto"/>
                    <w:right w:val="none" w:sz="0" w:space="0" w:color="auto"/>
                  </w:divBdr>
                  <w:divsChild>
                    <w:div w:id="305666870">
                      <w:marLeft w:val="0"/>
                      <w:marRight w:val="0"/>
                      <w:marTop w:val="0"/>
                      <w:marBottom w:val="0"/>
                      <w:divBdr>
                        <w:top w:val="none" w:sz="0" w:space="0" w:color="auto"/>
                        <w:left w:val="none" w:sz="0" w:space="0" w:color="auto"/>
                        <w:bottom w:val="none" w:sz="0" w:space="0" w:color="auto"/>
                        <w:right w:val="none" w:sz="0" w:space="0" w:color="auto"/>
                      </w:divBdr>
                    </w:div>
                    <w:div w:id="96029998">
                      <w:marLeft w:val="0"/>
                      <w:marRight w:val="0"/>
                      <w:marTop w:val="0"/>
                      <w:marBottom w:val="0"/>
                      <w:divBdr>
                        <w:top w:val="none" w:sz="0" w:space="0" w:color="auto"/>
                        <w:left w:val="none" w:sz="0" w:space="0" w:color="auto"/>
                        <w:bottom w:val="none" w:sz="0" w:space="0" w:color="auto"/>
                        <w:right w:val="none" w:sz="0" w:space="0" w:color="auto"/>
                      </w:divBdr>
                    </w:div>
                    <w:div w:id="489442646">
                      <w:marLeft w:val="0"/>
                      <w:marRight w:val="0"/>
                      <w:marTop w:val="0"/>
                      <w:marBottom w:val="0"/>
                      <w:divBdr>
                        <w:top w:val="none" w:sz="0" w:space="0" w:color="auto"/>
                        <w:left w:val="none" w:sz="0" w:space="0" w:color="auto"/>
                        <w:bottom w:val="none" w:sz="0" w:space="0" w:color="auto"/>
                        <w:right w:val="none" w:sz="0" w:space="0" w:color="auto"/>
                      </w:divBdr>
                    </w:div>
                    <w:div w:id="642392838">
                      <w:marLeft w:val="0"/>
                      <w:marRight w:val="0"/>
                      <w:marTop w:val="0"/>
                      <w:marBottom w:val="0"/>
                      <w:divBdr>
                        <w:top w:val="none" w:sz="0" w:space="0" w:color="auto"/>
                        <w:left w:val="none" w:sz="0" w:space="0" w:color="auto"/>
                        <w:bottom w:val="none" w:sz="0" w:space="0" w:color="auto"/>
                        <w:right w:val="none" w:sz="0" w:space="0" w:color="auto"/>
                      </w:divBdr>
                    </w:div>
                    <w:div w:id="780758586">
                      <w:marLeft w:val="0"/>
                      <w:marRight w:val="0"/>
                      <w:marTop w:val="0"/>
                      <w:marBottom w:val="0"/>
                      <w:divBdr>
                        <w:top w:val="none" w:sz="0" w:space="0" w:color="auto"/>
                        <w:left w:val="none" w:sz="0" w:space="0" w:color="auto"/>
                        <w:bottom w:val="none" w:sz="0" w:space="0" w:color="auto"/>
                        <w:right w:val="none" w:sz="0" w:space="0" w:color="auto"/>
                      </w:divBdr>
                    </w:div>
                    <w:div w:id="411008161">
                      <w:marLeft w:val="0"/>
                      <w:marRight w:val="0"/>
                      <w:marTop w:val="0"/>
                      <w:marBottom w:val="0"/>
                      <w:divBdr>
                        <w:top w:val="none" w:sz="0" w:space="0" w:color="auto"/>
                        <w:left w:val="none" w:sz="0" w:space="0" w:color="auto"/>
                        <w:bottom w:val="none" w:sz="0" w:space="0" w:color="auto"/>
                        <w:right w:val="none" w:sz="0" w:space="0" w:color="auto"/>
                      </w:divBdr>
                    </w:div>
                    <w:div w:id="630597775">
                      <w:marLeft w:val="0"/>
                      <w:marRight w:val="0"/>
                      <w:marTop w:val="0"/>
                      <w:marBottom w:val="0"/>
                      <w:divBdr>
                        <w:top w:val="none" w:sz="0" w:space="0" w:color="auto"/>
                        <w:left w:val="none" w:sz="0" w:space="0" w:color="auto"/>
                        <w:bottom w:val="none" w:sz="0" w:space="0" w:color="auto"/>
                        <w:right w:val="none" w:sz="0" w:space="0" w:color="auto"/>
                      </w:divBdr>
                    </w:div>
                    <w:div w:id="105656714">
                      <w:marLeft w:val="0"/>
                      <w:marRight w:val="0"/>
                      <w:marTop w:val="0"/>
                      <w:marBottom w:val="0"/>
                      <w:divBdr>
                        <w:top w:val="none" w:sz="0" w:space="0" w:color="auto"/>
                        <w:left w:val="none" w:sz="0" w:space="0" w:color="auto"/>
                        <w:bottom w:val="none" w:sz="0" w:space="0" w:color="auto"/>
                        <w:right w:val="none" w:sz="0" w:space="0" w:color="auto"/>
                      </w:divBdr>
                    </w:div>
                    <w:div w:id="530151566">
                      <w:marLeft w:val="0"/>
                      <w:marRight w:val="0"/>
                      <w:marTop w:val="0"/>
                      <w:marBottom w:val="0"/>
                      <w:divBdr>
                        <w:top w:val="none" w:sz="0" w:space="0" w:color="auto"/>
                        <w:left w:val="none" w:sz="0" w:space="0" w:color="auto"/>
                        <w:bottom w:val="none" w:sz="0" w:space="0" w:color="auto"/>
                        <w:right w:val="none" w:sz="0" w:space="0" w:color="auto"/>
                      </w:divBdr>
                    </w:div>
                    <w:div w:id="114717310">
                      <w:marLeft w:val="0"/>
                      <w:marRight w:val="0"/>
                      <w:marTop w:val="0"/>
                      <w:marBottom w:val="0"/>
                      <w:divBdr>
                        <w:top w:val="none" w:sz="0" w:space="0" w:color="auto"/>
                        <w:left w:val="none" w:sz="0" w:space="0" w:color="auto"/>
                        <w:bottom w:val="none" w:sz="0" w:space="0" w:color="auto"/>
                        <w:right w:val="none" w:sz="0" w:space="0" w:color="auto"/>
                      </w:divBdr>
                    </w:div>
                    <w:div w:id="1975286605">
                      <w:marLeft w:val="0"/>
                      <w:marRight w:val="0"/>
                      <w:marTop w:val="0"/>
                      <w:marBottom w:val="0"/>
                      <w:divBdr>
                        <w:top w:val="none" w:sz="0" w:space="0" w:color="auto"/>
                        <w:left w:val="none" w:sz="0" w:space="0" w:color="auto"/>
                        <w:bottom w:val="none" w:sz="0" w:space="0" w:color="auto"/>
                        <w:right w:val="none" w:sz="0" w:space="0" w:color="auto"/>
                      </w:divBdr>
                    </w:div>
                    <w:div w:id="1938521102">
                      <w:marLeft w:val="0"/>
                      <w:marRight w:val="0"/>
                      <w:marTop w:val="0"/>
                      <w:marBottom w:val="0"/>
                      <w:divBdr>
                        <w:top w:val="none" w:sz="0" w:space="0" w:color="auto"/>
                        <w:left w:val="none" w:sz="0" w:space="0" w:color="auto"/>
                        <w:bottom w:val="none" w:sz="0" w:space="0" w:color="auto"/>
                        <w:right w:val="none" w:sz="0" w:space="0" w:color="auto"/>
                      </w:divBdr>
                    </w:div>
                    <w:div w:id="292294360">
                      <w:marLeft w:val="0"/>
                      <w:marRight w:val="0"/>
                      <w:marTop w:val="0"/>
                      <w:marBottom w:val="0"/>
                      <w:divBdr>
                        <w:top w:val="none" w:sz="0" w:space="0" w:color="auto"/>
                        <w:left w:val="none" w:sz="0" w:space="0" w:color="auto"/>
                        <w:bottom w:val="none" w:sz="0" w:space="0" w:color="auto"/>
                        <w:right w:val="none" w:sz="0" w:space="0" w:color="auto"/>
                      </w:divBdr>
                      <w:divsChild>
                        <w:div w:id="1352564538">
                          <w:marLeft w:val="0"/>
                          <w:marRight w:val="0"/>
                          <w:marTop w:val="0"/>
                          <w:marBottom w:val="0"/>
                          <w:divBdr>
                            <w:top w:val="none" w:sz="0" w:space="0" w:color="auto"/>
                            <w:left w:val="none" w:sz="0" w:space="0" w:color="auto"/>
                            <w:bottom w:val="none" w:sz="0" w:space="0" w:color="auto"/>
                            <w:right w:val="none" w:sz="0" w:space="0" w:color="auto"/>
                          </w:divBdr>
                        </w:div>
                      </w:divsChild>
                    </w:div>
                    <w:div w:id="185564187">
                      <w:marLeft w:val="0"/>
                      <w:marRight w:val="0"/>
                      <w:marTop w:val="0"/>
                      <w:marBottom w:val="0"/>
                      <w:divBdr>
                        <w:top w:val="none" w:sz="0" w:space="0" w:color="auto"/>
                        <w:left w:val="none" w:sz="0" w:space="0" w:color="auto"/>
                        <w:bottom w:val="none" w:sz="0" w:space="0" w:color="auto"/>
                        <w:right w:val="none" w:sz="0" w:space="0" w:color="auto"/>
                      </w:divBdr>
                    </w:div>
                    <w:div w:id="1015109428">
                      <w:marLeft w:val="0"/>
                      <w:marRight w:val="0"/>
                      <w:marTop w:val="0"/>
                      <w:marBottom w:val="0"/>
                      <w:divBdr>
                        <w:top w:val="none" w:sz="0" w:space="0" w:color="auto"/>
                        <w:left w:val="none" w:sz="0" w:space="0" w:color="auto"/>
                        <w:bottom w:val="none" w:sz="0" w:space="0" w:color="auto"/>
                        <w:right w:val="none" w:sz="0" w:space="0" w:color="auto"/>
                      </w:divBdr>
                    </w:div>
                    <w:div w:id="114252183">
                      <w:marLeft w:val="0"/>
                      <w:marRight w:val="0"/>
                      <w:marTop w:val="0"/>
                      <w:marBottom w:val="0"/>
                      <w:divBdr>
                        <w:top w:val="none" w:sz="0" w:space="0" w:color="auto"/>
                        <w:left w:val="none" w:sz="0" w:space="0" w:color="auto"/>
                        <w:bottom w:val="none" w:sz="0" w:space="0" w:color="auto"/>
                        <w:right w:val="none" w:sz="0" w:space="0" w:color="auto"/>
                      </w:divBdr>
                    </w:div>
                    <w:div w:id="304700626">
                      <w:marLeft w:val="0"/>
                      <w:marRight w:val="0"/>
                      <w:marTop w:val="0"/>
                      <w:marBottom w:val="0"/>
                      <w:divBdr>
                        <w:top w:val="none" w:sz="0" w:space="0" w:color="auto"/>
                        <w:left w:val="none" w:sz="0" w:space="0" w:color="auto"/>
                        <w:bottom w:val="none" w:sz="0" w:space="0" w:color="auto"/>
                        <w:right w:val="none" w:sz="0" w:space="0" w:color="auto"/>
                      </w:divBdr>
                    </w:div>
                    <w:div w:id="2036073609">
                      <w:marLeft w:val="0"/>
                      <w:marRight w:val="0"/>
                      <w:marTop w:val="0"/>
                      <w:marBottom w:val="0"/>
                      <w:divBdr>
                        <w:top w:val="none" w:sz="0" w:space="0" w:color="auto"/>
                        <w:left w:val="none" w:sz="0" w:space="0" w:color="auto"/>
                        <w:bottom w:val="none" w:sz="0" w:space="0" w:color="auto"/>
                        <w:right w:val="none" w:sz="0" w:space="0" w:color="auto"/>
                      </w:divBdr>
                    </w:div>
                    <w:div w:id="1918444432">
                      <w:marLeft w:val="0"/>
                      <w:marRight w:val="0"/>
                      <w:marTop w:val="0"/>
                      <w:marBottom w:val="0"/>
                      <w:divBdr>
                        <w:top w:val="none" w:sz="0" w:space="0" w:color="auto"/>
                        <w:left w:val="none" w:sz="0" w:space="0" w:color="auto"/>
                        <w:bottom w:val="none" w:sz="0" w:space="0" w:color="auto"/>
                        <w:right w:val="none" w:sz="0" w:space="0" w:color="auto"/>
                      </w:divBdr>
                    </w:div>
                    <w:div w:id="1385131364">
                      <w:marLeft w:val="0"/>
                      <w:marRight w:val="0"/>
                      <w:marTop w:val="0"/>
                      <w:marBottom w:val="0"/>
                      <w:divBdr>
                        <w:top w:val="none" w:sz="0" w:space="0" w:color="auto"/>
                        <w:left w:val="none" w:sz="0" w:space="0" w:color="auto"/>
                        <w:bottom w:val="none" w:sz="0" w:space="0" w:color="auto"/>
                        <w:right w:val="none" w:sz="0" w:space="0" w:color="auto"/>
                      </w:divBdr>
                    </w:div>
                    <w:div w:id="954366130">
                      <w:marLeft w:val="0"/>
                      <w:marRight w:val="0"/>
                      <w:marTop w:val="0"/>
                      <w:marBottom w:val="0"/>
                      <w:divBdr>
                        <w:top w:val="none" w:sz="0" w:space="0" w:color="auto"/>
                        <w:left w:val="none" w:sz="0" w:space="0" w:color="auto"/>
                        <w:bottom w:val="none" w:sz="0" w:space="0" w:color="auto"/>
                        <w:right w:val="none" w:sz="0" w:space="0" w:color="auto"/>
                      </w:divBdr>
                    </w:div>
                    <w:div w:id="1665163531">
                      <w:marLeft w:val="0"/>
                      <w:marRight w:val="0"/>
                      <w:marTop w:val="0"/>
                      <w:marBottom w:val="0"/>
                      <w:divBdr>
                        <w:top w:val="none" w:sz="0" w:space="0" w:color="auto"/>
                        <w:left w:val="none" w:sz="0" w:space="0" w:color="auto"/>
                        <w:bottom w:val="none" w:sz="0" w:space="0" w:color="auto"/>
                        <w:right w:val="none" w:sz="0" w:space="0" w:color="auto"/>
                      </w:divBdr>
                    </w:div>
                    <w:div w:id="1234777337">
                      <w:marLeft w:val="0"/>
                      <w:marRight w:val="0"/>
                      <w:marTop w:val="0"/>
                      <w:marBottom w:val="0"/>
                      <w:divBdr>
                        <w:top w:val="none" w:sz="0" w:space="0" w:color="auto"/>
                        <w:left w:val="none" w:sz="0" w:space="0" w:color="auto"/>
                        <w:bottom w:val="none" w:sz="0" w:space="0" w:color="auto"/>
                        <w:right w:val="none" w:sz="0" w:space="0" w:color="auto"/>
                      </w:divBdr>
                    </w:div>
                    <w:div w:id="135411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2581</Words>
  <Characters>14712</Characters>
  <Application>Microsoft Office Word</Application>
  <DocSecurity>0</DocSecurity>
  <Lines>122</Lines>
  <Paragraphs>34</Paragraphs>
  <ScaleCrop>false</ScaleCrop>
  <Company/>
  <LinksUpToDate>false</LinksUpToDate>
  <CharactersWithSpaces>17259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dc:creator>
  <cp:lastModifiedBy>ant</cp:lastModifiedBy>
  <cp:revision>1</cp:revision>
  <dcterms:created xsi:type="dcterms:W3CDTF">2013-07-25T07:14:00Z</dcterms:created>
  <dcterms:modified xsi:type="dcterms:W3CDTF">2013-07-25T07:14:00Z</dcterms:modified>
</cp:coreProperties>
</file>